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bin" ContentType="application/vnd.openxmlformats-officedocument.wordprocessingml.printerSettings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710E22" w:rsidRPr="00357C00" w:rsidRDefault="00BE6790" w:rsidP="00710E22">
      <w:pPr>
        <w:pStyle w:val="BodyText"/>
        <w:spacing w:line="212" w:lineRule="exact"/>
        <w:jc w:val="left"/>
        <w:rPr>
          <w:rFonts w:ascii="Apple Chancery" w:hAnsi="Apple Chancery"/>
          <w:i/>
          <w:color w:val="606060"/>
          <w:spacing w:val="2"/>
          <w:kern w:val="18"/>
          <w:sz w:val="26"/>
        </w:rPr>
      </w:pPr>
      <w:r w:rsidRPr="00BD2B3F">
        <w:rPr>
          <w:rFonts w:ascii="Times" w:hAnsi="Times"/>
          <w:b/>
          <w:spacing w:val="-2"/>
          <w:kern w:val="18"/>
          <w:sz w:val="16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7" type="#_x0000_t202" style="position:absolute;margin-left:-12.15pt;margin-top:18.2pt;width:153pt;height:117pt;z-index:-251658752;mso-wrap-edited:f" wrapcoords="-138 0 -138 21600 21738 21600 21738 0 -138 0" filled="f" stroked="f">
            <v:textbox style="mso-next-textbox:#_x0000_s1027">
              <w:txbxContent>
                <w:p w:rsidR="00710E22" w:rsidRPr="004244E8" w:rsidRDefault="00BE6790" w:rsidP="00710E22">
                  <w:pPr>
                    <w:pStyle w:val="BodyText2"/>
                    <w:spacing w:line="680" w:lineRule="exact"/>
                    <w:rPr>
                      <w:rFonts w:ascii="Myriad Condensed" w:hAnsi="Myriad Condensed"/>
                      <w:b w:val="0"/>
                      <w:spacing w:val="-10"/>
                      <w:sz w:val="68"/>
                    </w:rPr>
                  </w:pPr>
                  <w:r w:rsidRPr="004244E8">
                    <w:rPr>
                      <w:rFonts w:ascii="Myriad Condensed" w:hAnsi="Myriad Condensed"/>
                      <w:b w:val="0"/>
                      <w:spacing w:val="-10"/>
                      <w:sz w:val="66"/>
                    </w:rPr>
                    <w:t>an occasion for so</w:t>
                  </w:r>
                  <w:r w:rsidRPr="004244E8">
                    <w:rPr>
                      <w:rFonts w:ascii="Myriad Condensed" w:hAnsi="Myriad Condensed"/>
                      <w:b w:val="0"/>
                      <w:spacing w:val="-10"/>
                      <w:sz w:val="66"/>
                    </w:rPr>
                    <w:t>r</w:t>
                  </w:r>
                  <w:r w:rsidRPr="004244E8">
                    <w:rPr>
                      <w:rFonts w:ascii="Myriad Condensed" w:hAnsi="Myriad Condensed"/>
                      <w:b w:val="0"/>
                      <w:spacing w:val="-10"/>
                      <w:sz w:val="66"/>
                    </w:rPr>
                    <w:t>row to become joy</w:t>
                  </w:r>
                </w:p>
                <w:p w:rsidR="00710E22" w:rsidRPr="00357C00" w:rsidRDefault="00BE6790">
                  <w:pPr>
                    <w:rPr>
                      <w:sz w:val="20"/>
                    </w:rPr>
                  </w:pPr>
                </w:p>
                <w:p w:rsidR="00710E22" w:rsidRDefault="00BE6790">
                  <w:pPr>
                    <w:rPr>
                      <w:sz w:val="20"/>
                    </w:rPr>
                  </w:pPr>
                </w:p>
              </w:txbxContent>
            </v:textbox>
            <w10:wrap type="square"/>
          </v:shape>
        </w:pict>
      </w:r>
      <w:r w:rsidRPr="00357C00">
        <w:rPr>
          <w:rFonts w:ascii="Apple Chancery" w:hAnsi="Apple Chancery"/>
          <w:i/>
          <w:color w:val="606060"/>
          <w:spacing w:val="2"/>
          <w:kern w:val="18"/>
          <w:sz w:val="26"/>
        </w:rPr>
        <w:t>a time to speak</w:t>
      </w:r>
    </w:p>
    <w:p w:rsidR="00710E22" w:rsidRPr="004B2466" w:rsidRDefault="00BE6790" w:rsidP="00710E22">
      <w:pPr>
        <w:pStyle w:val="BodyText"/>
        <w:spacing w:line="212" w:lineRule="exact"/>
        <w:jc w:val="left"/>
        <w:rPr>
          <w:rFonts w:ascii="Times" w:hAnsi="Times"/>
          <w:b/>
          <w:spacing w:val="-2"/>
          <w:kern w:val="18"/>
          <w:sz w:val="22"/>
        </w:rPr>
      </w:pPr>
      <w:r w:rsidRPr="004B2466">
        <w:rPr>
          <w:rFonts w:ascii="Times" w:hAnsi="Times"/>
          <w:b/>
          <w:spacing w:val="-2"/>
          <w:kern w:val="18"/>
          <w:sz w:val="18"/>
        </w:rPr>
        <w:t>By Jos. Beverley</w:t>
      </w:r>
    </w:p>
    <w:p w:rsidR="00710E22" w:rsidRPr="00357C00" w:rsidRDefault="00BE6790" w:rsidP="00710E22">
      <w:pPr>
        <w:pStyle w:val="BodyText"/>
        <w:spacing w:line="212" w:lineRule="exact"/>
        <w:rPr>
          <w:rFonts w:ascii="Times" w:hAnsi="Times"/>
          <w:spacing w:val="-2"/>
          <w:kern w:val="18"/>
          <w:sz w:val="20"/>
        </w:rPr>
      </w:pPr>
    </w:p>
    <w:p w:rsidR="00710E22" w:rsidRPr="00BD2B3F" w:rsidRDefault="00BE6790" w:rsidP="00710E22">
      <w:pPr>
        <w:pStyle w:val="BodyText"/>
        <w:spacing w:line="210" w:lineRule="exact"/>
        <w:ind w:firstLine="270"/>
        <w:jc w:val="left"/>
        <w:rPr>
          <w:rFonts w:ascii="Times" w:hAnsi="Times"/>
          <w:spacing w:val="-2"/>
          <w:kern w:val="18"/>
          <w:sz w:val="21"/>
        </w:rPr>
      </w:pPr>
      <w:r w:rsidRPr="00BD2B3F">
        <w:rPr>
          <w:rFonts w:ascii="Times" w:hAnsi="Times"/>
          <w:spacing w:val="-2"/>
          <w:kern w:val="18"/>
          <w:sz w:val="21"/>
        </w:rPr>
        <w:t xml:space="preserve">Every year at this time, we Christians tend to dwell on the Passion of Our Lord, Jesus Christ. The </w:t>
      </w:r>
      <w:r w:rsidRPr="006A6A26">
        <w:rPr>
          <w:rFonts w:ascii="Times" w:hAnsi="Times"/>
          <w:spacing w:val="-2"/>
          <w:kern w:val="18"/>
          <w:sz w:val="21"/>
        </w:rPr>
        <w:t>ho</w:t>
      </w:r>
      <w:r w:rsidRPr="006A6A26">
        <w:rPr>
          <w:rFonts w:ascii="Times" w:hAnsi="Times"/>
          <w:spacing w:val="-2"/>
          <w:kern w:val="18"/>
          <w:sz w:val="21"/>
        </w:rPr>
        <w:t>r</w:t>
      </w:r>
      <w:r w:rsidRPr="006A6A26">
        <w:rPr>
          <w:rFonts w:ascii="Times" w:hAnsi="Times"/>
          <w:spacing w:val="-2"/>
          <w:kern w:val="18"/>
          <w:sz w:val="21"/>
        </w:rPr>
        <w:t>rors</w:t>
      </w:r>
      <w:r w:rsidRPr="00BD2B3F">
        <w:rPr>
          <w:rFonts w:ascii="Times" w:hAnsi="Times"/>
          <w:spacing w:val="-2"/>
          <w:kern w:val="18"/>
          <w:sz w:val="21"/>
        </w:rPr>
        <w:t xml:space="preserve"> of His Cross are </w:t>
      </w:r>
      <w:r w:rsidRPr="00E832F3">
        <w:rPr>
          <w:rFonts w:ascii="Times" w:hAnsi="Times"/>
          <w:spacing w:val="-2"/>
          <w:kern w:val="18"/>
          <w:sz w:val="21"/>
        </w:rPr>
        <w:t>cause</w:t>
      </w:r>
      <w:r w:rsidRPr="00BD2B3F">
        <w:rPr>
          <w:rFonts w:ascii="Times" w:hAnsi="Times"/>
          <w:spacing w:val="-2"/>
          <w:kern w:val="18"/>
          <w:sz w:val="21"/>
        </w:rPr>
        <w:t xml:space="preserve"> for so</w:t>
      </w:r>
      <w:r w:rsidRPr="00BD2B3F">
        <w:rPr>
          <w:rFonts w:ascii="Times" w:hAnsi="Times"/>
          <w:spacing w:val="-2"/>
          <w:kern w:val="18"/>
          <w:sz w:val="21"/>
        </w:rPr>
        <w:t>r</w:t>
      </w:r>
      <w:r w:rsidRPr="00BD2B3F">
        <w:rPr>
          <w:rFonts w:ascii="Times" w:hAnsi="Times"/>
          <w:spacing w:val="-2"/>
          <w:kern w:val="18"/>
          <w:sz w:val="21"/>
        </w:rPr>
        <w:t xml:space="preserve">row, </w:t>
      </w:r>
      <w:r w:rsidRPr="004244E8">
        <w:rPr>
          <w:rFonts w:ascii="Times" w:hAnsi="Times"/>
          <w:spacing w:val="-2"/>
          <w:kern w:val="18"/>
          <w:sz w:val="21"/>
        </w:rPr>
        <w:t>despite</w:t>
      </w:r>
      <w:r w:rsidRPr="00BD2B3F">
        <w:rPr>
          <w:rFonts w:ascii="Times" w:hAnsi="Times"/>
          <w:spacing w:val="-2"/>
          <w:kern w:val="18"/>
          <w:sz w:val="21"/>
        </w:rPr>
        <w:t xml:space="preserve"> the </w:t>
      </w:r>
      <w:r w:rsidRPr="00FB2284">
        <w:rPr>
          <w:rFonts w:ascii="Times" w:hAnsi="Times"/>
          <w:spacing w:val="-2"/>
          <w:kern w:val="18"/>
          <w:sz w:val="21"/>
        </w:rPr>
        <w:t>mystif</w:t>
      </w:r>
      <w:r w:rsidRPr="00FB2284">
        <w:rPr>
          <w:rFonts w:ascii="Times" w:hAnsi="Times"/>
          <w:spacing w:val="-2"/>
          <w:kern w:val="18"/>
          <w:sz w:val="21"/>
        </w:rPr>
        <w:t>y</w:t>
      </w:r>
      <w:r w:rsidRPr="00FB2284">
        <w:rPr>
          <w:rFonts w:ascii="Times" w:hAnsi="Times"/>
          <w:spacing w:val="-2"/>
          <w:kern w:val="18"/>
          <w:sz w:val="21"/>
        </w:rPr>
        <w:t>ing</w:t>
      </w:r>
      <w:r w:rsidRPr="00BD2B3F">
        <w:rPr>
          <w:rFonts w:ascii="Times" w:hAnsi="Times"/>
          <w:spacing w:val="-2"/>
          <w:kern w:val="18"/>
          <w:sz w:val="21"/>
        </w:rPr>
        <w:t xml:space="preserve"> pardon achieved in His </w:t>
      </w:r>
      <w:r w:rsidRPr="004244E8">
        <w:rPr>
          <w:rFonts w:ascii="Times" w:hAnsi="Times"/>
          <w:spacing w:val="-2"/>
          <w:kern w:val="18"/>
          <w:sz w:val="21"/>
        </w:rPr>
        <w:t>death</w:t>
      </w:r>
      <w:r w:rsidRPr="00BD2B3F">
        <w:rPr>
          <w:rFonts w:ascii="Times" w:hAnsi="Times"/>
          <w:spacing w:val="-2"/>
          <w:kern w:val="18"/>
          <w:sz w:val="21"/>
        </w:rPr>
        <w:t>. We who admit to a guilty r</w:t>
      </w:r>
      <w:r w:rsidRPr="00BD2B3F">
        <w:rPr>
          <w:rFonts w:ascii="Times" w:hAnsi="Times"/>
          <w:spacing w:val="-2"/>
          <w:kern w:val="18"/>
          <w:sz w:val="21"/>
        </w:rPr>
        <w:t>ole in the shedding of the R</w:t>
      </w:r>
      <w:r w:rsidRPr="00BD2B3F">
        <w:rPr>
          <w:rFonts w:ascii="Times" w:hAnsi="Times"/>
          <w:spacing w:val="-2"/>
          <w:kern w:val="18"/>
          <w:sz w:val="21"/>
        </w:rPr>
        <w:t>e</w:t>
      </w:r>
      <w:r w:rsidRPr="00BD2B3F">
        <w:rPr>
          <w:rFonts w:ascii="Times" w:hAnsi="Times"/>
          <w:spacing w:val="-2"/>
          <w:kern w:val="18"/>
          <w:sz w:val="21"/>
        </w:rPr>
        <w:t xml:space="preserve">deemer’s blood have </w:t>
      </w:r>
      <w:r w:rsidRPr="00E832F3">
        <w:rPr>
          <w:rFonts w:ascii="Times" w:hAnsi="Times"/>
          <w:spacing w:val="-2"/>
          <w:kern w:val="18"/>
          <w:sz w:val="21"/>
        </w:rPr>
        <w:t>effe</w:t>
      </w:r>
      <w:r w:rsidRPr="00E832F3">
        <w:rPr>
          <w:rFonts w:ascii="Times" w:hAnsi="Times"/>
          <w:spacing w:val="-2"/>
          <w:kern w:val="18"/>
          <w:sz w:val="21"/>
        </w:rPr>
        <w:t>c</w:t>
      </w:r>
      <w:r w:rsidRPr="00E832F3">
        <w:rPr>
          <w:rFonts w:ascii="Times" w:hAnsi="Times"/>
          <w:spacing w:val="-2"/>
          <w:kern w:val="18"/>
          <w:sz w:val="21"/>
        </w:rPr>
        <w:t>tively</w:t>
      </w:r>
      <w:r w:rsidRPr="00BD2B3F">
        <w:rPr>
          <w:rFonts w:ascii="Times" w:hAnsi="Times"/>
          <w:spacing w:val="-2"/>
          <w:kern w:val="18"/>
          <w:sz w:val="21"/>
        </w:rPr>
        <w:t xml:space="preserve"> earned an entitl</w:t>
      </w:r>
      <w:r w:rsidRPr="00BD2B3F">
        <w:rPr>
          <w:rFonts w:ascii="Times" w:hAnsi="Times"/>
          <w:spacing w:val="-2"/>
          <w:kern w:val="18"/>
          <w:sz w:val="21"/>
        </w:rPr>
        <w:t>e</w:t>
      </w:r>
      <w:r w:rsidRPr="00BD2B3F">
        <w:rPr>
          <w:rFonts w:ascii="Times" w:hAnsi="Times"/>
          <w:spacing w:val="-2"/>
          <w:kern w:val="18"/>
          <w:sz w:val="21"/>
        </w:rPr>
        <w:t>ment to briefly grieve over the matter. It is only nat</w:t>
      </w:r>
      <w:r w:rsidRPr="00BD2B3F">
        <w:rPr>
          <w:rFonts w:ascii="Times" w:hAnsi="Times"/>
          <w:spacing w:val="-2"/>
          <w:kern w:val="18"/>
          <w:sz w:val="21"/>
        </w:rPr>
        <w:t>u</w:t>
      </w:r>
      <w:r w:rsidRPr="00BD2B3F">
        <w:rPr>
          <w:rFonts w:ascii="Times" w:hAnsi="Times"/>
          <w:spacing w:val="-2"/>
          <w:kern w:val="18"/>
          <w:sz w:val="21"/>
        </w:rPr>
        <w:t>ral that we stand aghast at the visualiz</w:t>
      </w:r>
      <w:r w:rsidRPr="00BD2B3F">
        <w:rPr>
          <w:rFonts w:ascii="Times" w:hAnsi="Times"/>
          <w:spacing w:val="-2"/>
          <w:kern w:val="18"/>
          <w:sz w:val="21"/>
        </w:rPr>
        <w:t>a</w:t>
      </w:r>
      <w:r w:rsidRPr="00BD2B3F">
        <w:rPr>
          <w:rFonts w:ascii="Times" w:hAnsi="Times"/>
          <w:spacing w:val="-2"/>
          <w:kern w:val="18"/>
          <w:sz w:val="21"/>
        </w:rPr>
        <w:t>tion of our beaten and mocked Savior nailed to a tree. In some r</w:t>
      </w:r>
      <w:r w:rsidRPr="00BD2B3F">
        <w:rPr>
          <w:rFonts w:ascii="Times" w:hAnsi="Times"/>
          <w:spacing w:val="-2"/>
          <w:kern w:val="18"/>
          <w:sz w:val="21"/>
        </w:rPr>
        <w:t>e</w:t>
      </w:r>
      <w:r w:rsidRPr="00BD2B3F">
        <w:rPr>
          <w:rFonts w:ascii="Times" w:hAnsi="Times"/>
          <w:spacing w:val="-2"/>
          <w:kern w:val="18"/>
          <w:sz w:val="21"/>
        </w:rPr>
        <w:t>spects, it is muc</w:t>
      </w:r>
      <w:r w:rsidRPr="00BD2B3F">
        <w:rPr>
          <w:rFonts w:ascii="Times" w:hAnsi="Times"/>
          <w:spacing w:val="-2"/>
          <w:kern w:val="18"/>
          <w:sz w:val="21"/>
        </w:rPr>
        <w:t>h harder to look upon a battle than to fight one.</w:t>
      </w:r>
    </w:p>
    <w:p w:rsidR="00710E22" w:rsidRPr="004244E8" w:rsidRDefault="00BE6790" w:rsidP="00710E22">
      <w:pPr>
        <w:pStyle w:val="BodyText"/>
        <w:spacing w:line="210" w:lineRule="exact"/>
        <w:ind w:firstLine="270"/>
        <w:jc w:val="left"/>
        <w:rPr>
          <w:rFonts w:ascii="Times" w:hAnsi="Times"/>
          <w:spacing w:val="-2"/>
          <w:kern w:val="18"/>
          <w:sz w:val="21"/>
        </w:rPr>
      </w:pPr>
      <w:r w:rsidRPr="004244E8">
        <w:rPr>
          <w:rFonts w:ascii="Times" w:hAnsi="Times"/>
          <w:spacing w:val="-2"/>
          <w:kern w:val="18"/>
          <w:sz w:val="21"/>
        </w:rPr>
        <w:t>Isaiah 53 foretells of the su</w:t>
      </w:r>
      <w:r w:rsidRPr="004244E8">
        <w:rPr>
          <w:rFonts w:ascii="Times" w:hAnsi="Times"/>
          <w:spacing w:val="-2"/>
          <w:kern w:val="18"/>
          <w:sz w:val="21"/>
        </w:rPr>
        <w:t>f</w:t>
      </w:r>
      <w:r w:rsidRPr="004244E8">
        <w:rPr>
          <w:rFonts w:ascii="Times" w:hAnsi="Times"/>
          <w:spacing w:val="-2"/>
          <w:kern w:val="18"/>
          <w:sz w:val="21"/>
        </w:rPr>
        <w:t xml:space="preserve">ferings of the Christ and the glory that was to ensue. He was to be </w:t>
      </w:r>
      <w:r w:rsidRPr="00B50AE4">
        <w:rPr>
          <w:rFonts w:ascii="Times" w:hAnsi="Times"/>
          <w:i/>
          <w:spacing w:val="-2"/>
          <w:kern w:val="18"/>
          <w:sz w:val="21"/>
        </w:rPr>
        <w:t>despised, fo</w:t>
      </w:r>
      <w:r w:rsidRPr="00B50AE4">
        <w:rPr>
          <w:rFonts w:ascii="Times" w:hAnsi="Times"/>
          <w:i/>
          <w:spacing w:val="-2"/>
          <w:kern w:val="18"/>
          <w:sz w:val="21"/>
        </w:rPr>
        <w:t>r</w:t>
      </w:r>
      <w:r w:rsidRPr="00B50AE4">
        <w:rPr>
          <w:rFonts w:ascii="Times" w:hAnsi="Times"/>
          <w:i/>
          <w:spacing w:val="-2"/>
          <w:kern w:val="18"/>
          <w:sz w:val="21"/>
        </w:rPr>
        <w:t>saken, pierced, crushed, beaten, o</w:t>
      </w:r>
      <w:r w:rsidRPr="00B50AE4">
        <w:rPr>
          <w:rFonts w:ascii="Times" w:hAnsi="Times"/>
          <w:i/>
          <w:spacing w:val="-2"/>
          <w:kern w:val="18"/>
          <w:sz w:val="21"/>
        </w:rPr>
        <w:t>p</w:t>
      </w:r>
      <w:r w:rsidRPr="00B50AE4">
        <w:rPr>
          <w:rFonts w:ascii="Times" w:hAnsi="Times"/>
          <w:i/>
          <w:spacing w:val="-2"/>
          <w:kern w:val="18"/>
          <w:sz w:val="21"/>
        </w:rPr>
        <w:t>pressed, condemned by evil jud</w:t>
      </w:r>
      <w:r w:rsidRPr="00B50AE4">
        <w:rPr>
          <w:rFonts w:ascii="Times" w:hAnsi="Times"/>
          <w:i/>
          <w:spacing w:val="-2"/>
          <w:kern w:val="18"/>
          <w:sz w:val="21"/>
        </w:rPr>
        <w:t>g</w:t>
      </w:r>
      <w:r w:rsidRPr="00B50AE4">
        <w:rPr>
          <w:rFonts w:ascii="Times" w:hAnsi="Times"/>
          <w:i/>
          <w:spacing w:val="-2"/>
          <w:kern w:val="18"/>
          <w:sz w:val="21"/>
        </w:rPr>
        <w:t>ment, brought as a lamb to th</w:t>
      </w:r>
      <w:r w:rsidRPr="00B50AE4">
        <w:rPr>
          <w:rFonts w:ascii="Times" w:hAnsi="Times"/>
          <w:i/>
          <w:spacing w:val="-2"/>
          <w:kern w:val="18"/>
          <w:sz w:val="21"/>
        </w:rPr>
        <w:t>e slaughter, assigned a grave with the wicked, and reckoned with transgressors</w:t>
      </w:r>
      <w:r w:rsidRPr="00B50AE4">
        <w:rPr>
          <w:rFonts w:ascii="Times" w:hAnsi="Times"/>
          <w:spacing w:val="-2"/>
          <w:kern w:val="18"/>
          <w:sz w:val="21"/>
        </w:rPr>
        <w:t>. Isaiah aptly ident</w:t>
      </w:r>
      <w:r w:rsidRPr="00B50AE4">
        <w:rPr>
          <w:rFonts w:ascii="Times" w:hAnsi="Times"/>
          <w:spacing w:val="-2"/>
          <w:kern w:val="18"/>
          <w:sz w:val="21"/>
        </w:rPr>
        <w:t>i</w:t>
      </w:r>
      <w:r w:rsidRPr="00B50AE4">
        <w:rPr>
          <w:rFonts w:ascii="Times" w:hAnsi="Times"/>
          <w:spacing w:val="-2"/>
          <w:kern w:val="18"/>
          <w:sz w:val="21"/>
        </w:rPr>
        <w:t xml:space="preserve">fied Him as </w:t>
      </w:r>
      <w:r w:rsidRPr="00B50AE4">
        <w:rPr>
          <w:rFonts w:ascii="Times" w:hAnsi="Times"/>
          <w:i/>
          <w:spacing w:val="-2"/>
          <w:kern w:val="18"/>
          <w:sz w:val="21"/>
        </w:rPr>
        <w:t>a Man of sorrows</w:t>
      </w:r>
      <w:r w:rsidRPr="00B50AE4">
        <w:rPr>
          <w:rFonts w:ascii="Times" w:hAnsi="Times"/>
          <w:spacing w:val="-2"/>
          <w:kern w:val="18"/>
          <w:sz w:val="21"/>
        </w:rPr>
        <w:t xml:space="preserve">. </w:t>
      </w:r>
      <w:r w:rsidRPr="004244E8">
        <w:rPr>
          <w:rFonts w:ascii="Times" w:hAnsi="Times"/>
          <w:spacing w:val="-2"/>
          <w:kern w:val="18"/>
          <w:sz w:val="21"/>
        </w:rPr>
        <w:t xml:space="preserve">The prophet </w:t>
      </w:r>
      <w:r w:rsidRPr="00E832F3">
        <w:rPr>
          <w:rFonts w:ascii="Times" w:hAnsi="Times"/>
          <w:spacing w:val="-2"/>
          <w:kern w:val="18"/>
          <w:sz w:val="21"/>
        </w:rPr>
        <w:t>pr</w:t>
      </w:r>
      <w:r w:rsidRPr="00E832F3">
        <w:rPr>
          <w:rFonts w:ascii="Times" w:hAnsi="Times"/>
          <w:spacing w:val="-2"/>
          <w:kern w:val="18"/>
          <w:sz w:val="21"/>
        </w:rPr>
        <w:t>e</w:t>
      </w:r>
      <w:r w:rsidRPr="00E832F3">
        <w:rPr>
          <w:rFonts w:ascii="Times" w:hAnsi="Times"/>
          <w:spacing w:val="-2"/>
          <w:kern w:val="18"/>
          <w:sz w:val="21"/>
        </w:rPr>
        <w:t>sented a Su</w:t>
      </w:r>
      <w:r w:rsidRPr="00E832F3">
        <w:rPr>
          <w:rFonts w:ascii="Times" w:hAnsi="Times"/>
          <w:spacing w:val="-2"/>
          <w:kern w:val="18"/>
          <w:sz w:val="21"/>
        </w:rPr>
        <w:t>f</w:t>
      </w:r>
      <w:r w:rsidRPr="00E832F3">
        <w:rPr>
          <w:rFonts w:ascii="Times" w:hAnsi="Times"/>
          <w:spacing w:val="-2"/>
          <w:kern w:val="18"/>
          <w:sz w:val="21"/>
        </w:rPr>
        <w:t>fering Servant</w:t>
      </w:r>
      <w:r w:rsidRPr="004244E8">
        <w:rPr>
          <w:rFonts w:ascii="Times" w:hAnsi="Times"/>
          <w:spacing w:val="-2"/>
          <w:kern w:val="18"/>
          <w:sz w:val="21"/>
        </w:rPr>
        <w:t xml:space="preserve"> in a light that extends </w:t>
      </w:r>
      <w:r w:rsidRPr="00B50AE4">
        <w:rPr>
          <w:rFonts w:ascii="Times" w:hAnsi="Times"/>
          <w:spacing w:val="-2"/>
          <w:kern w:val="18"/>
          <w:sz w:val="21"/>
        </w:rPr>
        <w:t>boundlessly</w:t>
      </w:r>
      <w:r w:rsidRPr="004244E8">
        <w:rPr>
          <w:rFonts w:ascii="Times" w:hAnsi="Times"/>
          <w:spacing w:val="-2"/>
          <w:kern w:val="18"/>
          <w:sz w:val="21"/>
        </w:rPr>
        <w:t xml:space="preserve"> b</w:t>
      </w:r>
      <w:r w:rsidRPr="004244E8">
        <w:rPr>
          <w:rFonts w:ascii="Times" w:hAnsi="Times"/>
          <w:spacing w:val="-2"/>
          <w:kern w:val="18"/>
          <w:sz w:val="21"/>
        </w:rPr>
        <w:t>e</w:t>
      </w:r>
      <w:r w:rsidRPr="004244E8">
        <w:rPr>
          <w:rFonts w:ascii="Times" w:hAnsi="Times"/>
          <w:spacing w:val="-2"/>
          <w:kern w:val="18"/>
          <w:sz w:val="21"/>
        </w:rPr>
        <w:t>yond anything a mere man was capable of e</w:t>
      </w:r>
      <w:r w:rsidRPr="004244E8">
        <w:rPr>
          <w:rFonts w:ascii="Times" w:hAnsi="Times"/>
          <w:spacing w:val="-2"/>
          <w:kern w:val="18"/>
          <w:sz w:val="21"/>
        </w:rPr>
        <w:t>n</w:t>
      </w:r>
      <w:r w:rsidRPr="004244E8">
        <w:rPr>
          <w:rFonts w:ascii="Times" w:hAnsi="Times"/>
          <w:spacing w:val="-2"/>
          <w:kern w:val="18"/>
          <w:sz w:val="21"/>
        </w:rPr>
        <w:t>durin</w:t>
      </w:r>
      <w:r w:rsidRPr="004244E8">
        <w:rPr>
          <w:rFonts w:ascii="Times" w:hAnsi="Times"/>
          <w:spacing w:val="-2"/>
          <w:kern w:val="18"/>
          <w:sz w:val="21"/>
        </w:rPr>
        <w:t>g.</w:t>
      </w:r>
    </w:p>
    <w:p w:rsidR="00710E22" w:rsidRPr="00432129" w:rsidRDefault="00BE6790" w:rsidP="00710E22">
      <w:pPr>
        <w:pStyle w:val="BodyText"/>
        <w:spacing w:line="210" w:lineRule="exact"/>
        <w:ind w:firstLine="270"/>
        <w:jc w:val="left"/>
        <w:rPr>
          <w:rFonts w:ascii="Times" w:hAnsi="Times"/>
          <w:spacing w:val="-2"/>
          <w:kern w:val="18"/>
          <w:sz w:val="21"/>
        </w:rPr>
      </w:pPr>
      <w:r w:rsidRPr="00B50AE4">
        <w:rPr>
          <w:rFonts w:ascii="Times" w:hAnsi="Times"/>
          <w:spacing w:val="-2"/>
          <w:kern w:val="18"/>
          <w:sz w:val="21"/>
        </w:rPr>
        <w:t>To some extent, Our Lord’s sorrows are comprehen</w:t>
      </w:r>
      <w:r w:rsidRPr="00B50AE4">
        <w:rPr>
          <w:rFonts w:ascii="Times" w:hAnsi="Times"/>
          <w:spacing w:val="-2"/>
          <w:kern w:val="18"/>
          <w:sz w:val="21"/>
        </w:rPr>
        <w:t>d</w:t>
      </w:r>
      <w:r w:rsidRPr="00B50AE4">
        <w:rPr>
          <w:rFonts w:ascii="Times" w:hAnsi="Times"/>
          <w:spacing w:val="-2"/>
          <w:kern w:val="18"/>
          <w:sz w:val="21"/>
        </w:rPr>
        <w:t xml:space="preserve">ible. But the </w:t>
      </w:r>
      <w:r w:rsidRPr="00E832F3">
        <w:rPr>
          <w:rFonts w:ascii="Times" w:hAnsi="Times"/>
          <w:spacing w:val="-2"/>
          <w:kern w:val="18"/>
          <w:sz w:val="21"/>
        </w:rPr>
        <w:t>depth</w:t>
      </w:r>
      <w:r w:rsidRPr="00B50AE4">
        <w:rPr>
          <w:rFonts w:ascii="Times" w:hAnsi="Times"/>
          <w:spacing w:val="-2"/>
          <w:kern w:val="18"/>
          <w:sz w:val="21"/>
        </w:rPr>
        <w:t xml:space="preserve"> of His a</w:t>
      </w:r>
      <w:r w:rsidRPr="00B50AE4">
        <w:rPr>
          <w:rFonts w:ascii="Times" w:hAnsi="Times"/>
          <w:spacing w:val="-2"/>
          <w:kern w:val="18"/>
          <w:sz w:val="21"/>
        </w:rPr>
        <w:t>g</w:t>
      </w:r>
      <w:r w:rsidRPr="00B50AE4">
        <w:rPr>
          <w:rFonts w:ascii="Times" w:hAnsi="Times"/>
          <w:spacing w:val="-2"/>
          <w:kern w:val="18"/>
          <w:sz w:val="21"/>
        </w:rPr>
        <w:t>ony lies beneath the substr</w:t>
      </w:r>
      <w:r w:rsidRPr="00B50AE4">
        <w:rPr>
          <w:rFonts w:ascii="Times" w:hAnsi="Times"/>
          <w:spacing w:val="-2"/>
          <w:kern w:val="18"/>
          <w:sz w:val="21"/>
        </w:rPr>
        <w:t>a</w:t>
      </w:r>
      <w:r w:rsidRPr="00B50AE4">
        <w:rPr>
          <w:rFonts w:ascii="Times" w:hAnsi="Times"/>
          <w:spacing w:val="-2"/>
          <w:kern w:val="18"/>
          <w:sz w:val="21"/>
        </w:rPr>
        <w:t>tum of a Hebrew prophet’s depi</w:t>
      </w:r>
      <w:r w:rsidRPr="00B50AE4">
        <w:rPr>
          <w:rFonts w:ascii="Times" w:hAnsi="Times"/>
          <w:spacing w:val="-2"/>
          <w:kern w:val="18"/>
          <w:sz w:val="21"/>
        </w:rPr>
        <w:t>c</w:t>
      </w:r>
      <w:r w:rsidRPr="00B50AE4">
        <w:rPr>
          <w:rFonts w:ascii="Times" w:hAnsi="Times"/>
          <w:spacing w:val="-2"/>
          <w:kern w:val="18"/>
          <w:sz w:val="21"/>
        </w:rPr>
        <w:t>tion of a Vicarious Su</w:t>
      </w:r>
      <w:r w:rsidRPr="00B50AE4">
        <w:rPr>
          <w:rFonts w:ascii="Times" w:hAnsi="Times"/>
          <w:spacing w:val="-2"/>
          <w:kern w:val="18"/>
          <w:sz w:val="21"/>
        </w:rPr>
        <w:t>f</w:t>
      </w:r>
      <w:r w:rsidRPr="00B50AE4">
        <w:rPr>
          <w:rFonts w:ascii="Times" w:hAnsi="Times"/>
          <w:spacing w:val="-2"/>
          <w:kern w:val="18"/>
          <w:sz w:val="21"/>
        </w:rPr>
        <w:t xml:space="preserve">ferer and is thereby </w:t>
      </w:r>
      <w:r w:rsidRPr="00E832F3">
        <w:rPr>
          <w:rFonts w:ascii="Times" w:hAnsi="Times"/>
          <w:spacing w:val="-2"/>
          <w:kern w:val="18"/>
          <w:sz w:val="21"/>
        </w:rPr>
        <w:t>immeasu</w:t>
      </w:r>
      <w:r w:rsidRPr="00E832F3">
        <w:rPr>
          <w:rFonts w:ascii="Times" w:hAnsi="Times"/>
          <w:spacing w:val="-2"/>
          <w:kern w:val="18"/>
          <w:sz w:val="21"/>
        </w:rPr>
        <w:t>r</w:t>
      </w:r>
      <w:r w:rsidRPr="00E832F3">
        <w:rPr>
          <w:rFonts w:ascii="Times" w:hAnsi="Times"/>
          <w:spacing w:val="-2"/>
          <w:kern w:val="18"/>
          <w:sz w:val="21"/>
        </w:rPr>
        <w:t>able</w:t>
      </w:r>
      <w:r w:rsidRPr="00B50AE4">
        <w:rPr>
          <w:rFonts w:ascii="Times" w:hAnsi="Times"/>
          <w:spacing w:val="-2"/>
          <w:kern w:val="18"/>
          <w:sz w:val="21"/>
        </w:rPr>
        <w:t xml:space="preserve">. </w:t>
      </w:r>
      <w:r w:rsidRPr="00432129">
        <w:rPr>
          <w:rFonts w:ascii="Times" w:hAnsi="Times"/>
          <w:i/>
          <w:spacing w:val="-2"/>
          <w:kern w:val="18"/>
          <w:sz w:val="21"/>
          <w:u w:val="single"/>
        </w:rPr>
        <w:t>He</w:t>
      </w:r>
      <w:r w:rsidRPr="00B50AE4">
        <w:rPr>
          <w:rFonts w:ascii="Times" w:hAnsi="Times"/>
          <w:i/>
          <w:spacing w:val="-2"/>
          <w:kern w:val="18"/>
          <w:sz w:val="21"/>
        </w:rPr>
        <w:t xml:space="preserve"> hath borne </w:t>
      </w:r>
      <w:r w:rsidRPr="00432129">
        <w:rPr>
          <w:rFonts w:ascii="Times" w:hAnsi="Times"/>
          <w:i/>
          <w:spacing w:val="-2"/>
          <w:kern w:val="18"/>
          <w:sz w:val="21"/>
          <w:u w:val="single"/>
        </w:rPr>
        <w:t>our</w:t>
      </w:r>
      <w:r w:rsidRPr="00B50AE4">
        <w:rPr>
          <w:rFonts w:ascii="Times" w:hAnsi="Times"/>
          <w:i/>
          <w:spacing w:val="-2"/>
          <w:kern w:val="18"/>
          <w:sz w:val="21"/>
        </w:rPr>
        <w:t xml:space="preserve"> griefs; </w:t>
      </w:r>
      <w:r w:rsidRPr="00432129">
        <w:rPr>
          <w:rFonts w:ascii="Times" w:hAnsi="Times"/>
          <w:i/>
          <w:spacing w:val="-2"/>
          <w:kern w:val="18"/>
          <w:sz w:val="21"/>
          <w:u w:val="single"/>
        </w:rPr>
        <w:t>He</w:t>
      </w:r>
      <w:r w:rsidRPr="00B50AE4">
        <w:rPr>
          <w:rFonts w:ascii="Times" w:hAnsi="Times"/>
          <w:i/>
          <w:spacing w:val="-2"/>
          <w:kern w:val="18"/>
          <w:sz w:val="21"/>
        </w:rPr>
        <w:t xml:space="preserve"> hath ca</w:t>
      </w:r>
      <w:r w:rsidRPr="00B50AE4">
        <w:rPr>
          <w:rFonts w:ascii="Times" w:hAnsi="Times"/>
          <w:i/>
          <w:spacing w:val="-2"/>
          <w:kern w:val="18"/>
          <w:sz w:val="21"/>
        </w:rPr>
        <w:t>r</w:t>
      </w:r>
      <w:r w:rsidRPr="00B50AE4">
        <w:rPr>
          <w:rFonts w:ascii="Times" w:hAnsi="Times"/>
          <w:i/>
          <w:spacing w:val="-2"/>
          <w:kern w:val="18"/>
          <w:sz w:val="21"/>
        </w:rPr>
        <w:t xml:space="preserve">ried </w:t>
      </w:r>
      <w:r w:rsidRPr="00432129">
        <w:rPr>
          <w:rFonts w:ascii="Times" w:hAnsi="Times"/>
          <w:i/>
          <w:spacing w:val="-2"/>
          <w:kern w:val="18"/>
          <w:sz w:val="21"/>
          <w:u w:val="single"/>
        </w:rPr>
        <w:t>our</w:t>
      </w:r>
      <w:r w:rsidRPr="00B50AE4">
        <w:rPr>
          <w:rFonts w:ascii="Times" w:hAnsi="Times"/>
          <w:i/>
          <w:spacing w:val="-2"/>
          <w:kern w:val="18"/>
          <w:sz w:val="21"/>
        </w:rPr>
        <w:t xml:space="preserve"> so</w:t>
      </w:r>
      <w:r w:rsidRPr="00B50AE4">
        <w:rPr>
          <w:rFonts w:ascii="Times" w:hAnsi="Times"/>
          <w:i/>
          <w:spacing w:val="-2"/>
          <w:kern w:val="18"/>
          <w:sz w:val="21"/>
        </w:rPr>
        <w:t>r</w:t>
      </w:r>
      <w:r w:rsidRPr="00B50AE4">
        <w:rPr>
          <w:rFonts w:ascii="Times" w:hAnsi="Times"/>
          <w:i/>
          <w:spacing w:val="-2"/>
          <w:kern w:val="18"/>
          <w:sz w:val="21"/>
        </w:rPr>
        <w:t xml:space="preserve">rows; </w:t>
      </w:r>
      <w:r w:rsidRPr="00432129">
        <w:rPr>
          <w:rFonts w:ascii="Times" w:hAnsi="Times"/>
          <w:i/>
          <w:spacing w:val="-2"/>
          <w:kern w:val="18"/>
          <w:sz w:val="21"/>
          <w:u w:val="single"/>
        </w:rPr>
        <w:t>He</w:t>
      </w:r>
      <w:r w:rsidRPr="00B50AE4">
        <w:rPr>
          <w:rFonts w:ascii="Times" w:hAnsi="Times"/>
          <w:i/>
          <w:spacing w:val="-2"/>
          <w:kern w:val="18"/>
          <w:sz w:val="21"/>
        </w:rPr>
        <w:t xml:space="preserve"> </w:t>
      </w:r>
      <w:r w:rsidRPr="00B50AE4">
        <w:rPr>
          <w:rFonts w:ascii="Times" w:hAnsi="Times"/>
          <w:i/>
          <w:spacing w:val="-2"/>
          <w:kern w:val="18"/>
          <w:sz w:val="21"/>
        </w:rPr>
        <w:t xml:space="preserve">was wounded for </w:t>
      </w:r>
      <w:r w:rsidRPr="00432129">
        <w:rPr>
          <w:rFonts w:ascii="Times" w:hAnsi="Times"/>
          <w:i/>
          <w:spacing w:val="-2"/>
          <w:kern w:val="18"/>
          <w:sz w:val="21"/>
          <w:u w:val="single"/>
        </w:rPr>
        <w:t>our</w:t>
      </w:r>
      <w:r w:rsidRPr="00B50AE4">
        <w:rPr>
          <w:rFonts w:ascii="Times" w:hAnsi="Times"/>
          <w:i/>
          <w:spacing w:val="-2"/>
          <w:kern w:val="18"/>
          <w:sz w:val="21"/>
        </w:rPr>
        <w:t xml:space="preserve"> transgre</w:t>
      </w:r>
      <w:r w:rsidRPr="00B50AE4">
        <w:rPr>
          <w:rFonts w:ascii="Times" w:hAnsi="Times"/>
          <w:i/>
          <w:spacing w:val="-2"/>
          <w:kern w:val="18"/>
          <w:sz w:val="21"/>
        </w:rPr>
        <w:t>s</w:t>
      </w:r>
      <w:r w:rsidRPr="00B50AE4">
        <w:rPr>
          <w:rFonts w:ascii="Times" w:hAnsi="Times"/>
          <w:i/>
          <w:spacing w:val="-2"/>
          <w:kern w:val="18"/>
          <w:sz w:val="21"/>
        </w:rPr>
        <w:t xml:space="preserve">sions; </w:t>
      </w:r>
      <w:r w:rsidRPr="00432129">
        <w:rPr>
          <w:rFonts w:ascii="Times" w:hAnsi="Times"/>
          <w:i/>
          <w:spacing w:val="-2"/>
          <w:kern w:val="18"/>
          <w:sz w:val="21"/>
          <w:u w:val="single"/>
        </w:rPr>
        <w:t>He</w:t>
      </w:r>
      <w:r w:rsidRPr="00B50AE4">
        <w:rPr>
          <w:rFonts w:ascii="Times" w:hAnsi="Times"/>
          <w:i/>
          <w:spacing w:val="-2"/>
          <w:kern w:val="18"/>
          <w:sz w:val="21"/>
        </w:rPr>
        <w:t xml:space="preserve"> was bruised for </w:t>
      </w:r>
      <w:r w:rsidRPr="00432129">
        <w:rPr>
          <w:rFonts w:ascii="Times" w:hAnsi="Times"/>
          <w:i/>
          <w:spacing w:val="-2"/>
          <w:kern w:val="18"/>
          <w:sz w:val="21"/>
          <w:u w:val="single"/>
        </w:rPr>
        <w:t>our</w:t>
      </w:r>
      <w:r w:rsidRPr="00B50AE4">
        <w:rPr>
          <w:rFonts w:ascii="Times" w:hAnsi="Times"/>
          <w:i/>
          <w:spacing w:val="-2"/>
          <w:kern w:val="18"/>
          <w:sz w:val="21"/>
        </w:rPr>
        <w:t xml:space="preserve"> iniqu</w:t>
      </w:r>
      <w:r w:rsidRPr="00B50AE4">
        <w:rPr>
          <w:rFonts w:ascii="Times" w:hAnsi="Times"/>
          <w:i/>
          <w:spacing w:val="-2"/>
          <w:kern w:val="18"/>
          <w:sz w:val="21"/>
        </w:rPr>
        <w:t>i</w:t>
      </w:r>
      <w:r w:rsidRPr="00B50AE4">
        <w:rPr>
          <w:rFonts w:ascii="Times" w:hAnsi="Times"/>
          <w:i/>
          <w:spacing w:val="-2"/>
          <w:kern w:val="18"/>
          <w:sz w:val="21"/>
        </w:rPr>
        <w:t xml:space="preserve">ties; the chastisement of </w:t>
      </w:r>
      <w:r w:rsidRPr="00432129">
        <w:rPr>
          <w:rFonts w:ascii="Times" w:hAnsi="Times"/>
          <w:i/>
          <w:spacing w:val="-2"/>
          <w:kern w:val="18"/>
          <w:sz w:val="21"/>
          <w:u w:val="single"/>
        </w:rPr>
        <w:t>our</w:t>
      </w:r>
      <w:r w:rsidRPr="00B50AE4">
        <w:rPr>
          <w:rFonts w:ascii="Times" w:hAnsi="Times"/>
          <w:i/>
          <w:spacing w:val="-2"/>
          <w:kern w:val="18"/>
          <w:sz w:val="21"/>
        </w:rPr>
        <w:t xml:space="preserve"> peace was upon </w:t>
      </w:r>
      <w:r w:rsidRPr="00432129">
        <w:rPr>
          <w:rFonts w:ascii="Times" w:hAnsi="Times"/>
          <w:i/>
          <w:spacing w:val="-2"/>
          <w:kern w:val="18"/>
          <w:sz w:val="21"/>
          <w:u w:val="single"/>
        </w:rPr>
        <w:t>Him</w:t>
      </w:r>
      <w:r w:rsidRPr="00B50AE4">
        <w:rPr>
          <w:rFonts w:ascii="Times" w:hAnsi="Times"/>
          <w:i/>
          <w:spacing w:val="-2"/>
          <w:kern w:val="18"/>
          <w:sz w:val="21"/>
        </w:rPr>
        <w:t xml:space="preserve">; with </w:t>
      </w:r>
      <w:r w:rsidRPr="00432129">
        <w:rPr>
          <w:rFonts w:ascii="Times" w:hAnsi="Times"/>
          <w:i/>
          <w:spacing w:val="-2"/>
          <w:kern w:val="18"/>
          <w:sz w:val="21"/>
          <w:u w:val="single"/>
        </w:rPr>
        <w:t>His</w:t>
      </w:r>
      <w:r w:rsidRPr="00B50AE4">
        <w:rPr>
          <w:rFonts w:ascii="Times" w:hAnsi="Times"/>
          <w:i/>
          <w:spacing w:val="-2"/>
          <w:kern w:val="18"/>
          <w:sz w:val="21"/>
        </w:rPr>
        <w:t xml:space="preserve"> stripes </w:t>
      </w:r>
      <w:r w:rsidRPr="00432129">
        <w:rPr>
          <w:rFonts w:ascii="Times" w:hAnsi="Times"/>
          <w:i/>
          <w:spacing w:val="-2"/>
          <w:kern w:val="18"/>
          <w:sz w:val="21"/>
          <w:u w:val="single"/>
        </w:rPr>
        <w:t>we</w:t>
      </w:r>
      <w:r w:rsidRPr="00B50AE4">
        <w:rPr>
          <w:rFonts w:ascii="Times" w:hAnsi="Times"/>
          <w:i/>
          <w:spacing w:val="-2"/>
          <w:kern w:val="18"/>
          <w:sz w:val="21"/>
        </w:rPr>
        <w:t xml:space="preserve"> are healed; and, for the tran</w:t>
      </w:r>
      <w:r w:rsidRPr="00B50AE4">
        <w:rPr>
          <w:rFonts w:ascii="Times" w:hAnsi="Times"/>
          <w:i/>
          <w:spacing w:val="-2"/>
          <w:kern w:val="18"/>
          <w:sz w:val="21"/>
        </w:rPr>
        <w:t>s</w:t>
      </w:r>
      <w:r w:rsidRPr="00B50AE4">
        <w:rPr>
          <w:rFonts w:ascii="Times" w:hAnsi="Times"/>
          <w:i/>
          <w:spacing w:val="-2"/>
          <w:kern w:val="18"/>
          <w:sz w:val="21"/>
        </w:rPr>
        <w:t xml:space="preserve">gression </w:t>
      </w:r>
      <w:r w:rsidRPr="004B2466">
        <w:rPr>
          <w:rFonts w:ascii="Times" w:hAnsi="Times"/>
          <w:i/>
          <w:spacing w:val="-2"/>
          <w:kern w:val="18"/>
          <w:sz w:val="21"/>
          <w:u w:val="single"/>
        </w:rPr>
        <w:t>of</w:t>
      </w:r>
      <w:r w:rsidRPr="004B2466">
        <w:rPr>
          <w:rFonts w:ascii="Times" w:hAnsi="Times"/>
          <w:i/>
          <w:spacing w:val="-2"/>
          <w:kern w:val="18"/>
          <w:sz w:val="21"/>
        </w:rPr>
        <w:t xml:space="preserve"> </w:t>
      </w:r>
      <w:r w:rsidRPr="004B2466">
        <w:rPr>
          <w:rFonts w:ascii="Times" w:hAnsi="Times"/>
          <w:i/>
          <w:spacing w:val="-2"/>
          <w:kern w:val="18"/>
          <w:sz w:val="21"/>
          <w:u w:val="single"/>
        </w:rPr>
        <w:t>My</w:t>
      </w:r>
      <w:r w:rsidRPr="004B2466">
        <w:rPr>
          <w:rFonts w:ascii="Times" w:hAnsi="Times"/>
          <w:i/>
          <w:spacing w:val="-2"/>
          <w:kern w:val="18"/>
          <w:sz w:val="21"/>
        </w:rPr>
        <w:t xml:space="preserve"> </w:t>
      </w:r>
      <w:r w:rsidRPr="004B2466">
        <w:rPr>
          <w:rFonts w:ascii="Times" w:hAnsi="Times"/>
          <w:i/>
          <w:spacing w:val="-2"/>
          <w:kern w:val="18"/>
          <w:sz w:val="21"/>
          <w:u w:val="single"/>
        </w:rPr>
        <w:t>people</w:t>
      </w:r>
      <w:r w:rsidRPr="00B50AE4">
        <w:rPr>
          <w:rFonts w:ascii="Times" w:hAnsi="Times"/>
          <w:i/>
          <w:spacing w:val="-2"/>
          <w:kern w:val="18"/>
          <w:sz w:val="21"/>
        </w:rPr>
        <w:t xml:space="preserve"> was </w:t>
      </w:r>
      <w:r w:rsidRPr="00432129">
        <w:rPr>
          <w:rFonts w:ascii="Times" w:hAnsi="Times"/>
          <w:i/>
          <w:spacing w:val="-2"/>
          <w:kern w:val="18"/>
          <w:sz w:val="21"/>
          <w:u w:val="single"/>
        </w:rPr>
        <w:t>He</w:t>
      </w:r>
      <w:r w:rsidRPr="00B50AE4">
        <w:rPr>
          <w:rFonts w:ascii="Times" w:hAnsi="Times"/>
          <w:i/>
          <w:spacing w:val="-2"/>
          <w:kern w:val="18"/>
          <w:sz w:val="21"/>
        </w:rPr>
        <w:t xml:space="preserve"> stricken.</w:t>
      </w:r>
    </w:p>
    <w:p w:rsidR="00710E22" w:rsidRPr="004244E8" w:rsidRDefault="00BE6790" w:rsidP="00710E22">
      <w:pPr>
        <w:pStyle w:val="BodyText"/>
        <w:spacing w:line="210" w:lineRule="exact"/>
        <w:ind w:firstLine="270"/>
        <w:jc w:val="left"/>
        <w:rPr>
          <w:rFonts w:ascii="Times" w:hAnsi="Times"/>
          <w:spacing w:val="-2"/>
          <w:kern w:val="18"/>
          <w:sz w:val="21"/>
        </w:rPr>
      </w:pPr>
      <w:r w:rsidRPr="0069656D">
        <w:rPr>
          <w:rFonts w:ascii="Times" w:hAnsi="Times"/>
          <w:spacing w:val="-2"/>
          <w:kern w:val="18"/>
          <w:sz w:val="21"/>
        </w:rPr>
        <w:t>The Word became flesh</w:t>
      </w:r>
      <w:r w:rsidRPr="00BD2B3F">
        <w:rPr>
          <w:rFonts w:ascii="Times" w:hAnsi="Times"/>
          <w:spacing w:val="-2"/>
          <w:kern w:val="18"/>
          <w:sz w:val="21"/>
        </w:rPr>
        <w:t xml:space="preserve"> upon descending into the lo</w:t>
      </w:r>
      <w:r w:rsidRPr="00BD2B3F">
        <w:rPr>
          <w:rFonts w:ascii="Times" w:hAnsi="Times"/>
          <w:spacing w:val="-2"/>
          <w:kern w:val="18"/>
          <w:sz w:val="21"/>
        </w:rPr>
        <w:t>w</w:t>
      </w:r>
      <w:r w:rsidRPr="00BD2B3F">
        <w:rPr>
          <w:rFonts w:ascii="Times" w:hAnsi="Times"/>
          <w:spacing w:val="-2"/>
          <w:kern w:val="18"/>
          <w:sz w:val="21"/>
        </w:rPr>
        <w:t>li</w:t>
      </w:r>
      <w:r w:rsidRPr="00BD2B3F">
        <w:rPr>
          <w:rFonts w:ascii="Times" w:hAnsi="Times"/>
          <w:spacing w:val="-2"/>
          <w:kern w:val="18"/>
          <w:sz w:val="21"/>
        </w:rPr>
        <w:t>ness of human exi</w:t>
      </w:r>
      <w:r w:rsidRPr="00BD2B3F">
        <w:rPr>
          <w:rFonts w:ascii="Times" w:hAnsi="Times"/>
          <w:spacing w:val="-2"/>
          <w:kern w:val="18"/>
          <w:sz w:val="21"/>
        </w:rPr>
        <w:t>s</w:t>
      </w:r>
      <w:r w:rsidRPr="00BD2B3F">
        <w:rPr>
          <w:rFonts w:ascii="Times" w:hAnsi="Times"/>
          <w:spacing w:val="-2"/>
          <w:kern w:val="18"/>
          <w:sz w:val="21"/>
        </w:rPr>
        <w:t>tence, whereafter He was tormented</w:t>
      </w:r>
      <w:r w:rsidRPr="004244E8">
        <w:rPr>
          <w:rFonts w:ascii="Times" w:hAnsi="Times"/>
          <w:spacing w:val="-2"/>
          <w:kern w:val="18"/>
          <w:sz w:val="21"/>
        </w:rPr>
        <w:t xml:space="preserve"> in knowing that the shame of a hideous cross was in the of</w:t>
      </w:r>
      <w:r w:rsidRPr="004244E8">
        <w:rPr>
          <w:rFonts w:ascii="Times" w:hAnsi="Times"/>
          <w:spacing w:val="-2"/>
          <w:kern w:val="18"/>
          <w:sz w:val="21"/>
        </w:rPr>
        <w:t>f</w:t>
      </w:r>
      <w:r w:rsidRPr="004244E8">
        <w:rPr>
          <w:rFonts w:ascii="Times" w:hAnsi="Times"/>
          <w:spacing w:val="-2"/>
          <w:kern w:val="18"/>
          <w:sz w:val="21"/>
        </w:rPr>
        <w:t>ing. Before His final entry into J</w:t>
      </w:r>
      <w:r w:rsidRPr="004244E8">
        <w:rPr>
          <w:rFonts w:ascii="Times" w:hAnsi="Times"/>
          <w:spacing w:val="-2"/>
          <w:kern w:val="18"/>
          <w:sz w:val="21"/>
        </w:rPr>
        <w:t>e</w:t>
      </w:r>
      <w:r w:rsidRPr="004244E8">
        <w:rPr>
          <w:rFonts w:ascii="Times" w:hAnsi="Times"/>
          <w:spacing w:val="-2"/>
          <w:kern w:val="18"/>
          <w:sz w:val="21"/>
        </w:rPr>
        <w:t>rusalem,</w:t>
      </w:r>
      <w:r w:rsidRPr="00432129">
        <w:rPr>
          <w:rFonts w:ascii="Times" w:hAnsi="Times"/>
          <w:spacing w:val="-2"/>
          <w:kern w:val="18"/>
          <w:sz w:val="21"/>
        </w:rPr>
        <w:t xml:space="preserve"> Jesus had made se</w:t>
      </w:r>
      <w:r w:rsidRPr="00432129">
        <w:rPr>
          <w:rFonts w:ascii="Times" w:hAnsi="Times"/>
          <w:spacing w:val="-2"/>
          <w:kern w:val="18"/>
          <w:sz w:val="21"/>
        </w:rPr>
        <w:t>v</w:t>
      </w:r>
      <w:r w:rsidRPr="00432129">
        <w:rPr>
          <w:rFonts w:ascii="Times" w:hAnsi="Times"/>
          <w:spacing w:val="-2"/>
          <w:kern w:val="18"/>
          <w:sz w:val="21"/>
        </w:rPr>
        <w:t>eral unsu</w:t>
      </w:r>
      <w:r w:rsidRPr="00432129">
        <w:rPr>
          <w:rFonts w:ascii="Times" w:hAnsi="Times"/>
          <w:spacing w:val="-2"/>
          <w:kern w:val="18"/>
          <w:sz w:val="21"/>
        </w:rPr>
        <w:t>c</w:t>
      </w:r>
      <w:r w:rsidRPr="00432129">
        <w:rPr>
          <w:rFonts w:ascii="Times" w:hAnsi="Times"/>
          <w:spacing w:val="-2"/>
          <w:kern w:val="18"/>
          <w:sz w:val="21"/>
        </w:rPr>
        <w:t>cessful attempts to</w:t>
      </w:r>
      <w:r w:rsidRPr="004244E8">
        <w:rPr>
          <w:rFonts w:ascii="Times" w:hAnsi="Times"/>
          <w:spacing w:val="-2"/>
          <w:kern w:val="18"/>
          <w:sz w:val="21"/>
        </w:rPr>
        <w:t xml:space="preserve"> </w:t>
      </w:r>
      <w:r w:rsidRPr="00432129">
        <w:rPr>
          <w:rFonts w:ascii="Times" w:hAnsi="Times"/>
          <w:spacing w:val="-2"/>
          <w:kern w:val="18"/>
          <w:sz w:val="21"/>
        </w:rPr>
        <w:t>school</w:t>
      </w:r>
      <w:r w:rsidRPr="004244E8">
        <w:rPr>
          <w:rFonts w:ascii="Times" w:hAnsi="Times"/>
          <w:spacing w:val="-2"/>
          <w:kern w:val="18"/>
          <w:sz w:val="21"/>
        </w:rPr>
        <w:t xml:space="preserve"> His disciples on the </w:t>
      </w:r>
      <w:r w:rsidRPr="001154D7">
        <w:rPr>
          <w:rFonts w:ascii="Times" w:hAnsi="Times"/>
          <w:spacing w:val="-2"/>
          <w:kern w:val="18"/>
          <w:sz w:val="21"/>
        </w:rPr>
        <w:t>significance</w:t>
      </w:r>
      <w:r w:rsidRPr="004244E8">
        <w:rPr>
          <w:rFonts w:ascii="Times" w:hAnsi="Times"/>
          <w:spacing w:val="-2"/>
          <w:kern w:val="18"/>
          <w:sz w:val="21"/>
        </w:rPr>
        <w:t xml:space="preserve"> of His impe</w:t>
      </w:r>
      <w:r w:rsidRPr="004244E8">
        <w:rPr>
          <w:rFonts w:ascii="Times" w:hAnsi="Times"/>
          <w:spacing w:val="-2"/>
          <w:kern w:val="18"/>
          <w:sz w:val="21"/>
        </w:rPr>
        <w:t>n</w:t>
      </w:r>
      <w:r w:rsidRPr="004244E8">
        <w:rPr>
          <w:rFonts w:ascii="Times" w:hAnsi="Times"/>
          <w:spacing w:val="-2"/>
          <w:kern w:val="18"/>
          <w:sz w:val="21"/>
        </w:rPr>
        <w:t>d</w:t>
      </w:r>
      <w:r w:rsidRPr="004244E8">
        <w:rPr>
          <w:rFonts w:ascii="Times" w:hAnsi="Times"/>
          <w:spacing w:val="-2"/>
          <w:kern w:val="18"/>
          <w:sz w:val="21"/>
        </w:rPr>
        <w:t xml:space="preserve">ing death. With the end at hand, there was little time to awaken them to the higher </w:t>
      </w:r>
      <w:r w:rsidRPr="00432129">
        <w:rPr>
          <w:rFonts w:ascii="Times" w:hAnsi="Times"/>
          <w:spacing w:val="-2"/>
          <w:kern w:val="18"/>
          <w:sz w:val="21"/>
        </w:rPr>
        <w:t>consciou</w:t>
      </w:r>
      <w:r w:rsidRPr="00432129">
        <w:rPr>
          <w:rFonts w:ascii="Times" w:hAnsi="Times"/>
          <w:spacing w:val="-2"/>
          <w:kern w:val="18"/>
          <w:sz w:val="21"/>
        </w:rPr>
        <w:t>s</w:t>
      </w:r>
      <w:r w:rsidRPr="00432129">
        <w:rPr>
          <w:rFonts w:ascii="Times" w:hAnsi="Times"/>
          <w:spacing w:val="-2"/>
          <w:kern w:val="18"/>
          <w:sz w:val="21"/>
        </w:rPr>
        <w:t>ness</w:t>
      </w:r>
      <w:r w:rsidRPr="004244E8">
        <w:rPr>
          <w:rFonts w:ascii="Times" w:hAnsi="Times"/>
          <w:spacing w:val="-2"/>
          <w:kern w:val="18"/>
          <w:sz w:val="21"/>
        </w:rPr>
        <w:t xml:space="preserve"> of their calling. He would make one </w:t>
      </w:r>
      <w:r w:rsidRPr="00B50AE4">
        <w:rPr>
          <w:rFonts w:ascii="Times" w:hAnsi="Times"/>
          <w:spacing w:val="-2"/>
          <w:kern w:val="18"/>
          <w:sz w:val="21"/>
        </w:rPr>
        <w:t>final</w:t>
      </w:r>
      <w:r w:rsidRPr="004244E8">
        <w:rPr>
          <w:rFonts w:ascii="Times" w:hAnsi="Times"/>
          <w:spacing w:val="-2"/>
          <w:kern w:val="18"/>
          <w:sz w:val="21"/>
        </w:rPr>
        <w:t xml:space="preserve"> attempt as Host of the Passover Su</w:t>
      </w:r>
      <w:r w:rsidRPr="004244E8">
        <w:rPr>
          <w:rFonts w:ascii="Times" w:hAnsi="Times"/>
          <w:spacing w:val="-2"/>
          <w:kern w:val="18"/>
          <w:sz w:val="21"/>
        </w:rPr>
        <w:t>p</w:t>
      </w:r>
      <w:r w:rsidRPr="004244E8">
        <w:rPr>
          <w:rFonts w:ascii="Times" w:hAnsi="Times"/>
          <w:spacing w:val="-2"/>
          <w:kern w:val="18"/>
          <w:sz w:val="21"/>
        </w:rPr>
        <w:t>per.</w:t>
      </w:r>
    </w:p>
    <w:p w:rsidR="00710E22" w:rsidRPr="004244E8" w:rsidRDefault="00BE6790" w:rsidP="00710E22">
      <w:pPr>
        <w:pStyle w:val="BodyText"/>
        <w:spacing w:line="210" w:lineRule="exact"/>
        <w:ind w:firstLine="270"/>
        <w:jc w:val="left"/>
        <w:rPr>
          <w:rFonts w:ascii="Times" w:hAnsi="Times"/>
          <w:spacing w:val="-2"/>
          <w:kern w:val="18"/>
          <w:sz w:val="21"/>
        </w:rPr>
      </w:pPr>
      <w:r w:rsidRPr="004244E8">
        <w:rPr>
          <w:rFonts w:ascii="Times" w:hAnsi="Times"/>
          <w:spacing w:val="-2"/>
          <w:kern w:val="18"/>
          <w:sz w:val="21"/>
        </w:rPr>
        <w:t xml:space="preserve">On this </w:t>
      </w:r>
      <w:r w:rsidRPr="00E832F3">
        <w:rPr>
          <w:rFonts w:ascii="Times" w:hAnsi="Times"/>
          <w:spacing w:val="-2"/>
          <w:kern w:val="18"/>
          <w:sz w:val="21"/>
        </w:rPr>
        <w:t>precise</w:t>
      </w:r>
      <w:r w:rsidRPr="004244E8">
        <w:rPr>
          <w:rFonts w:ascii="Times" w:hAnsi="Times"/>
          <w:spacing w:val="-2"/>
          <w:kern w:val="18"/>
          <w:sz w:val="21"/>
        </w:rPr>
        <w:t xml:space="preserve"> evening, nearly 2,000 years ago, Jesus and The Twelve recl</w:t>
      </w:r>
      <w:r w:rsidRPr="004244E8">
        <w:rPr>
          <w:rFonts w:ascii="Times" w:hAnsi="Times"/>
          <w:spacing w:val="-2"/>
          <w:kern w:val="18"/>
          <w:sz w:val="21"/>
        </w:rPr>
        <w:t>ined for the Paschal Feast. Follo</w:t>
      </w:r>
      <w:r w:rsidRPr="004244E8">
        <w:rPr>
          <w:rFonts w:ascii="Times" w:hAnsi="Times"/>
          <w:spacing w:val="-2"/>
          <w:kern w:val="18"/>
          <w:sz w:val="21"/>
        </w:rPr>
        <w:t>w</w:t>
      </w:r>
      <w:r w:rsidRPr="004244E8">
        <w:rPr>
          <w:rFonts w:ascii="Times" w:hAnsi="Times"/>
          <w:spacing w:val="-2"/>
          <w:kern w:val="18"/>
          <w:sz w:val="21"/>
        </w:rPr>
        <w:t xml:space="preserve">ing the dismissal of Judas, at the raising of the </w:t>
      </w:r>
      <w:r w:rsidRPr="00432129">
        <w:rPr>
          <w:rFonts w:ascii="Times" w:hAnsi="Times"/>
          <w:i/>
          <w:spacing w:val="-2"/>
          <w:kern w:val="18"/>
          <w:sz w:val="21"/>
        </w:rPr>
        <w:t>third cup</w:t>
      </w:r>
      <w:r w:rsidRPr="004244E8">
        <w:rPr>
          <w:rFonts w:ascii="Times" w:hAnsi="Times"/>
          <w:spacing w:val="-2"/>
          <w:kern w:val="18"/>
          <w:sz w:val="21"/>
        </w:rPr>
        <w:t xml:space="preserve"> Jesus symbolically offered Himself, u</w:t>
      </w:r>
      <w:r w:rsidRPr="004244E8">
        <w:rPr>
          <w:rFonts w:ascii="Times" w:hAnsi="Times"/>
          <w:spacing w:val="-2"/>
          <w:kern w:val="18"/>
          <w:sz w:val="21"/>
        </w:rPr>
        <w:t>s</w:t>
      </w:r>
      <w:r w:rsidRPr="004244E8">
        <w:rPr>
          <w:rFonts w:ascii="Times" w:hAnsi="Times"/>
          <w:spacing w:val="-2"/>
          <w:kern w:val="18"/>
          <w:sz w:val="21"/>
        </w:rPr>
        <w:t>ing not the lamb, but rather the sup</w:t>
      </w:r>
      <w:r w:rsidRPr="004244E8">
        <w:rPr>
          <w:rFonts w:ascii="Times" w:hAnsi="Times"/>
          <w:spacing w:val="-2"/>
          <w:kern w:val="18"/>
          <w:sz w:val="21"/>
        </w:rPr>
        <w:t>e</w:t>
      </w:r>
      <w:r w:rsidRPr="004244E8">
        <w:rPr>
          <w:rFonts w:ascii="Times" w:hAnsi="Times"/>
          <w:spacing w:val="-2"/>
          <w:kern w:val="18"/>
          <w:sz w:val="21"/>
        </w:rPr>
        <w:t xml:space="preserve">rior symbols of bread and wine. This radical </w:t>
      </w:r>
      <w:r w:rsidRPr="00B50AE4">
        <w:rPr>
          <w:rFonts w:ascii="Times" w:hAnsi="Times"/>
          <w:spacing w:val="-2"/>
          <w:kern w:val="18"/>
          <w:sz w:val="21"/>
        </w:rPr>
        <w:t>depa</w:t>
      </w:r>
      <w:r w:rsidRPr="00B50AE4">
        <w:rPr>
          <w:rFonts w:ascii="Times" w:hAnsi="Times"/>
          <w:spacing w:val="-2"/>
          <w:kern w:val="18"/>
          <w:sz w:val="21"/>
        </w:rPr>
        <w:t>r</w:t>
      </w:r>
      <w:r w:rsidRPr="00B50AE4">
        <w:rPr>
          <w:rFonts w:ascii="Times" w:hAnsi="Times"/>
          <w:spacing w:val="-2"/>
          <w:kern w:val="18"/>
          <w:sz w:val="21"/>
        </w:rPr>
        <w:t>ture</w:t>
      </w:r>
      <w:r w:rsidRPr="004244E8">
        <w:rPr>
          <w:rFonts w:ascii="Times" w:hAnsi="Times"/>
          <w:spacing w:val="-2"/>
          <w:kern w:val="18"/>
          <w:sz w:val="21"/>
        </w:rPr>
        <w:t xml:space="preserve"> from Jewish tradition was the In</w:t>
      </w:r>
      <w:r w:rsidRPr="004244E8">
        <w:rPr>
          <w:rFonts w:ascii="Times" w:hAnsi="Times"/>
          <w:spacing w:val="-2"/>
          <w:kern w:val="18"/>
          <w:sz w:val="21"/>
        </w:rPr>
        <w:t>stitution of Holy Co</w:t>
      </w:r>
      <w:r w:rsidRPr="004244E8">
        <w:rPr>
          <w:rFonts w:ascii="Times" w:hAnsi="Times"/>
          <w:spacing w:val="-2"/>
          <w:kern w:val="18"/>
          <w:sz w:val="21"/>
        </w:rPr>
        <w:t>m</w:t>
      </w:r>
      <w:r w:rsidRPr="004244E8">
        <w:rPr>
          <w:rFonts w:ascii="Times" w:hAnsi="Times"/>
          <w:spacing w:val="-2"/>
          <w:kern w:val="18"/>
          <w:sz w:val="21"/>
        </w:rPr>
        <w:t>munion</w:t>
      </w:r>
      <w:r w:rsidRPr="00B50AE4">
        <w:rPr>
          <w:rFonts w:ascii="Times" w:hAnsi="Times"/>
          <w:spacing w:val="-2"/>
          <w:kern w:val="18"/>
          <w:sz w:val="21"/>
        </w:rPr>
        <w:t xml:space="preserve">. </w:t>
      </w:r>
      <w:r w:rsidRPr="004244E8">
        <w:rPr>
          <w:rFonts w:ascii="Times" w:hAnsi="Times"/>
          <w:spacing w:val="-2"/>
          <w:kern w:val="18"/>
          <w:sz w:val="21"/>
        </w:rPr>
        <w:t>But at the co</w:t>
      </w:r>
      <w:r w:rsidRPr="004244E8">
        <w:rPr>
          <w:rFonts w:ascii="Times" w:hAnsi="Times"/>
          <w:spacing w:val="-2"/>
          <w:kern w:val="18"/>
          <w:sz w:val="21"/>
        </w:rPr>
        <w:t>n</w:t>
      </w:r>
      <w:r w:rsidRPr="004244E8">
        <w:rPr>
          <w:rFonts w:ascii="Times" w:hAnsi="Times"/>
          <w:spacing w:val="-2"/>
          <w:kern w:val="18"/>
          <w:sz w:val="21"/>
        </w:rPr>
        <w:t>clusion of the evening, Jesus saw that His message had had no pra</w:t>
      </w:r>
      <w:r w:rsidRPr="004244E8">
        <w:rPr>
          <w:rFonts w:ascii="Times" w:hAnsi="Times"/>
          <w:spacing w:val="-2"/>
          <w:kern w:val="18"/>
          <w:sz w:val="21"/>
        </w:rPr>
        <w:t>c</w:t>
      </w:r>
      <w:r w:rsidRPr="004244E8">
        <w:rPr>
          <w:rFonts w:ascii="Times" w:hAnsi="Times"/>
          <w:spacing w:val="-2"/>
          <w:kern w:val="18"/>
          <w:sz w:val="21"/>
        </w:rPr>
        <w:t>tical effect on the hearts of those whom He had ch</w:t>
      </w:r>
      <w:r w:rsidRPr="004244E8">
        <w:rPr>
          <w:rFonts w:ascii="Times" w:hAnsi="Times"/>
          <w:spacing w:val="-2"/>
          <w:kern w:val="18"/>
          <w:sz w:val="21"/>
        </w:rPr>
        <w:t>o</w:t>
      </w:r>
      <w:r w:rsidRPr="004244E8">
        <w:rPr>
          <w:rFonts w:ascii="Times" w:hAnsi="Times"/>
          <w:spacing w:val="-2"/>
          <w:kern w:val="18"/>
          <w:sz w:val="21"/>
        </w:rPr>
        <w:t>sen for the preaching of His Kin</w:t>
      </w:r>
      <w:r w:rsidRPr="004244E8">
        <w:rPr>
          <w:rFonts w:ascii="Times" w:hAnsi="Times"/>
          <w:spacing w:val="-2"/>
          <w:kern w:val="18"/>
          <w:sz w:val="21"/>
        </w:rPr>
        <w:t>g</w:t>
      </w:r>
      <w:r w:rsidRPr="004244E8">
        <w:rPr>
          <w:rFonts w:ascii="Times" w:hAnsi="Times"/>
          <w:spacing w:val="-2"/>
          <w:kern w:val="18"/>
          <w:sz w:val="21"/>
        </w:rPr>
        <w:t>dom.</w:t>
      </w:r>
      <w:r w:rsidRPr="00432129">
        <w:rPr>
          <w:rFonts w:ascii="Times" w:hAnsi="Times"/>
          <w:spacing w:val="-2"/>
          <w:kern w:val="18"/>
          <w:sz w:val="21"/>
        </w:rPr>
        <w:t xml:space="preserve"> </w:t>
      </w:r>
      <w:r w:rsidRPr="004244E8">
        <w:rPr>
          <w:rFonts w:ascii="Times" w:hAnsi="Times"/>
          <w:spacing w:val="-2"/>
          <w:kern w:val="18"/>
          <w:sz w:val="21"/>
        </w:rPr>
        <w:t>Stricken with grief over their heedlessness and frivo</w:t>
      </w:r>
      <w:r w:rsidRPr="004244E8">
        <w:rPr>
          <w:rFonts w:ascii="Times" w:hAnsi="Times"/>
          <w:spacing w:val="-2"/>
          <w:kern w:val="18"/>
          <w:sz w:val="21"/>
        </w:rPr>
        <w:t>l</w:t>
      </w:r>
      <w:r w:rsidRPr="004244E8">
        <w:rPr>
          <w:rFonts w:ascii="Times" w:hAnsi="Times"/>
          <w:spacing w:val="-2"/>
          <w:kern w:val="18"/>
          <w:sz w:val="21"/>
        </w:rPr>
        <w:t>ity,</w:t>
      </w:r>
      <w:r w:rsidRPr="004244E8">
        <w:rPr>
          <w:rFonts w:ascii="Times" w:hAnsi="Times"/>
          <w:spacing w:val="-2"/>
          <w:kern w:val="18"/>
          <w:sz w:val="21"/>
        </w:rPr>
        <w:t xml:space="preserve"> He was reminded that He must face His final co</w:t>
      </w:r>
      <w:r w:rsidRPr="004244E8">
        <w:rPr>
          <w:rFonts w:ascii="Times" w:hAnsi="Times"/>
          <w:spacing w:val="-2"/>
          <w:kern w:val="18"/>
          <w:sz w:val="21"/>
        </w:rPr>
        <w:t>n</w:t>
      </w:r>
      <w:r w:rsidRPr="004244E8">
        <w:rPr>
          <w:rFonts w:ascii="Times" w:hAnsi="Times"/>
          <w:spacing w:val="-2"/>
          <w:kern w:val="18"/>
          <w:sz w:val="21"/>
        </w:rPr>
        <w:t>flict with the</w:t>
      </w:r>
      <w:r w:rsidRPr="006A6A26">
        <w:rPr>
          <w:rFonts w:ascii="Times" w:hAnsi="Times"/>
          <w:spacing w:val="-2"/>
          <w:kern w:val="18"/>
          <w:sz w:val="21"/>
        </w:rPr>
        <w:t xml:space="preserve"> </w:t>
      </w:r>
      <w:r w:rsidRPr="004244E8">
        <w:rPr>
          <w:rFonts w:ascii="Times" w:hAnsi="Times"/>
          <w:spacing w:val="-2"/>
          <w:kern w:val="18"/>
          <w:sz w:val="21"/>
        </w:rPr>
        <w:t xml:space="preserve">Evil One alone. </w:t>
      </w:r>
      <w:r w:rsidRPr="004244E8">
        <w:rPr>
          <w:rFonts w:ascii="Apple Chancery" w:hAnsi="Apple Chancery"/>
          <w:spacing w:val="-2"/>
          <w:kern w:val="18"/>
          <w:sz w:val="17"/>
        </w:rPr>
        <w:t>cf. Zechariah 13:7</w:t>
      </w:r>
    </w:p>
    <w:p w:rsidR="00710E22" w:rsidRPr="00E832F3" w:rsidRDefault="00BE6790" w:rsidP="00710E22">
      <w:pPr>
        <w:pStyle w:val="BodyText"/>
        <w:spacing w:line="210" w:lineRule="exact"/>
        <w:ind w:firstLine="270"/>
        <w:jc w:val="left"/>
        <w:rPr>
          <w:rFonts w:ascii="Apple Chancery" w:hAnsi="Apple Chancery"/>
          <w:spacing w:val="-2"/>
          <w:kern w:val="18"/>
          <w:sz w:val="17"/>
        </w:rPr>
      </w:pPr>
      <w:r w:rsidRPr="00F13238">
        <w:rPr>
          <w:rFonts w:ascii="Times" w:hAnsi="Times"/>
          <w:spacing w:val="-2"/>
          <w:kern w:val="18"/>
          <w:sz w:val="21"/>
        </w:rPr>
        <w:t>Ultimately</w:t>
      </w:r>
      <w:r w:rsidRPr="004244E8">
        <w:rPr>
          <w:rFonts w:ascii="Times" w:hAnsi="Times"/>
          <w:spacing w:val="-2"/>
          <w:kern w:val="18"/>
          <w:sz w:val="21"/>
        </w:rPr>
        <w:t>, the Eleven fled. Then, after having met a mu</w:t>
      </w:r>
      <w:r w:rsidRPr="004244E8">
        <w:rPr>
          <w:rFonts w:ascii="Times" w:hAnsi="Times"/>
          <w:spacing w:val="-2"/>
          <w:kern w:val="18"/>
          <w:sz w:val="21"/>
        </w:rPr>
        <w:t>r</w:t>
      </w:r>
      <w:r w:rsidRPr="004244E8">
        <w:rPr>
          <w:rFonts w:ascii="Times" w:hAnsi="Times"/>
          <w:spacing w:val="-2"/>
          <w:kern w:val="18"/>
          <w:sz w:val="21"/>
        </w:rPr>
        <w:t>derous end to unjustif</w:t>
      </w:r>
      <w:r w:rsidRPr="004244E8">
        <w:rPr>
          <w:rFonts w:ascii="Times" w:hAnsi="Times"/>
          <w:spacing w:val="-2"/>
          <w:kern w:val="18"/>
          <w:sz w:val="21"/>
        </w:rPr>
        <w:t>i</w:t>
      </w:r>
      <w:r w:rsidRPr="004244E8">
        <w:rPr>
          <w:rFonts w:ascii="Times" w:hAnsi="Times"/>
          <w:spacing w:val="-2"/>
          <w:kern w:val="18"/>
          <w:sz w:val="21"/>
        </w:rPr>
        <w:t>able means, the Holy One went to His grave - but only briefly. For, on the thi</w:t>
      </w:r>
      <w:r w:rsidRPr="004244E8">
        <w:rPr>
          <w:rFonts w:ascii="Times" w:hAnsi="Times"/>
          <w:spacing w:val="-2"/>
          <w:kern w:val="18"/>
          <w:sz w:val="21"/>
        </w:rPr>
        <w:t>rd day, His F</w:t>
      </w:r>
      <w:r w:rsidRPr="004244E8">
        <w:rPr>
          <w:rFonts w:ascii="Times" w:hAnsi="Times"/>
          <w:spacing w:val="-2"/>
          <w:kern w:val="18"/>
          <w:sz w:val="21"/>
        </w:rPr>
        <w:t>a</w:t>
      </w:r>
      <w:r w:rsidRPr="004244E8">
        <w:rPr>
          <w:rFonts w:ascii="Times" w:hAnsi="Times"/>
          <w:spacing w:val="-2"/>
          <w:kern w:val="18"/>
          <w:sz w:val="21"/>
        </w:rPr>
        <w:t>ther raised Him from the dead.</w:t>
      </w:r>
      <w:r w:rsidRPr="004244E8">
        <w:rPr>
          <w:rFonts w:ascii="Apple Chancery" w:hAnsi="Apple Chancery"/>
          <w:spacing w:val="-2"/>
          <w:kern w:val="18"/>
          <w:sz w:val="17"/>
        </w:rPr>
        <w:t xml:space="preserve"> cf. Psalm 16:10</w:t>
      </w:r>
    </w:p>
    <w:p w:rsidR="00710E22" w:rsidRPr="004244E8" w:rsidRDefault="00BE6790" w:rsidP="00710E22">
      <w:pPr>
        <w:pStyle w:val="BodyText"/>
        <w:spacing w:line="210" w:lineRule="exact"/>
        <w:ind w:firstLine="270"/>
        <w:jc w:val="left"/>
        <w:rPr>
          <w:rFonts w:ascii="Times" w:hAnsi="Times"/>
          <w:spacing w:val="-2"/>
          <w:kern w:val="18"/>
          <w:sz w:val="21"/>
        </w:rPr>
      </w:pPr>
      <w:r w:rsidRPr="004244E8">
        <w:rPr>
          <w:rFonts w:ascii="Times" w:hAnsi="Times"/>
          <w:spacing w:val="-2"/>
          <w:kern w:val="18"/>
          <w:sz w:val="21"/>
        </w:rPr>
        <w:t>We can safely yield to the Gospel me</w:t>
      </w:r>
      <w:r w:rsidRPr="004244E8">
        <w:rPr>
          <w:rFonts w:ascii="Times" w:hAnsi="Times"/>
          <w:spacing w:val="-2"/>
          <w:kern w:val="18"/>
          <w:sz w:val="21"/>
        </w:rPr>
        <w:t>s</w:t>
      </w:r>
      <w:r w:rsidRPr="004244E8">
        <w:rPr>
          <w:rFonts w:ascii="Times" w:hAnsi="Times"/>
          <w:spacing w:val="-2"/>
          <w:kern w:val="18"/>
          <w:sz w:val="21"/>
        </w:rPr>
        <w:t>sage that we have in Jesus of Na</w:t>
      </w:r>
      <w:r w:rsidRPr="004244E8">
        <w:rPr>
          <w:rFonts w:ascii="Times" w:hAnsi="Times"/>
          <w:spacing w:val="-2"/>
          <w:kern w:val="18"/>
          <w:sz w:val="21"/>
        </w:rPr>
        <w:t>z</w:t>
      </w:r>
      <w:r w:rsidRPr="004244E8">
        <w:rPr>
          <w:rFonts w:ascii="Times" w:hAnsi="Times"/>
          <w:spacing w:val="-2"/>
          <w:kern w:val="18"/>
          <w:sz w:val="21"/>
        </w:rPr>
        <w:t xml:space="preserve">areth the Risen and Living Christ. The </w:t>
      </w:r>
      <w:r w:rsidRPr="005C1CE6">
        <w:rPr>
          <w:rFonts w:ascii="Times" w:hAnsi="Times"/>
          <w:spacing w:val="-2"/>
          <w:kern w:val="18"/>
          <w:sz w:val="21"/>
        </w:rPr>
        <w:t>fate</w:t>
      </w:r>
      <w:r w:rsidRPr="004244E8">
        <w:rPr>
          <w:rFonts w:ascii="Times" w:hAnsi="Times"/>
          <w:spacing w:val="-2"/>
          <w:kern w:val="18"/>
          <w:sz w:val="21"/>
        </w:rPr>
        <w:t xml:space="preserve"> of the Eleven is our surety. Each of them came to testify unto martyrdom as being</w:t>
      </w:r>
      <w:r w:rsidRPr="004244E8">
        <w:rPr>
          <w:rFonts w:ascii="Times" w:hAnsi="Times"/>
          <w:spacing w:val="-2"/>
          <w:kern w:val="18"/>
          <w:sz w:val="21"/>
        </w:rPr>
        <w:t xml:space="preserve"> eyewi</w:t>
      </w:r>
      <w:r w:rsidRPr="004244E8">
        <w:rPr>
          <w:rFonts w:ascii="Times" w:hAnsi="Times"/>
          <w:spacing w:val="-2"/>
          <w:kern w:val="18"/>
          <w:sz w:val="21"/>
        </w:rPr>
        <w:t>t</w:t>
      </w:r>
      <w:r w:rsidRPr="004244E8">
        <w:rPr>
          <w:rFonts w:ascii="Times" w:hAnsi="Times"/>
          <w:spacing w:val="-2"/>
          <w:kern w:val="18"/>
          <w:sz w:val="21"/>
        </w:rPr>
        <w:t>nesses to the Resu</w:t>
      </w:r>
      <w:r w:rsidRPr="004244E8">
        <w:rPr>
          <w:rFonts w:ascii="Times" w:hAnsi="Times"/>
          <w:spacing w:val="-2"/>
          <w:kern w:val="18"/>
          <w:sz w:val="21"/>
        </w:rPr>
        <w:t>r</w:t>
      </w:r>
      <w:r w:rsidRPr="004244E8">
        <w:rPr>
          <w:rFonts w:ascii="Times" w:hAnsi="Times"/>
          <w:spacing w:val="-2"/>
          <w:kern w:val="18"/>
          <w:sz w:val="21"/>
        </w:rPr>
        <w:t>rected Christ. In view of their prev</w:t>
      </w:r>
      <w:r w:rsidRPr="004244E8">
        <w:rPr>
          <w:rFonts w:ascii="Times" w:hAnsi="Times"/>
          <w:spacing w:val="-2"/>
          <w:kern w:val="18"/>
          <w:sz w:val="21"/>
        </w:rPr>
        <w:t>i</w:t>
      </w:r>
      <w:r w:rsidRPr="004244E8">
        <w:rPr>
          <w:rFonts w:ascii="Times" w:hAnsi="Times"/>
          <w:spacing w:val="-2"/>
          <w:kern w:val="18"/>
          <w:sz w:val="21"/>
        </w:rPr>
        <w:t>ous state of mind, had they not seen Him alive, they would have never b</w:t>
      </w:r>
      <w:r w:rsidRPr="004244E8">
        <w:rPr>
          <w:rFonts w:ascii="Times" w:hAnsi="Times"/>
          <w:spacing w:val="-2"/>
          <w:kern w:val="18"/>
          <w:sz w:val="21"/>
        </w:rPr>
        <w:t>e</w:t>
      </w:r>
      <w:r w:rsidRPr="004244E8">
        <w:rPr>
          <w:rFonts w:ascii="Times" w:hAnsi="Times"/>
          <w:spacing w:val="-2"/>
          <w:kern w:val="18"/>
          <w:sz w:val="21"/>
        </w:rPr>
        <w:t>lieved. Their historically documented test</w:t>
      </w:r>
      <w:r w:rsidRPr="004244E8">
        <w:rPr>
          <w:rFonts w:ascii="Times" w:hAnsi="Times"/>
          <w:spacing w:val="-2"/>
          <w:kern w:val="18"/>
          <w:sz w:val="21"/>
        </w:rPr>
        <w:t>i</w:t>
      </w:r>
      <w:r w:rsidRPr="004244E8">
        <w:rPr>
          <w:rFonts w:ascii="Times" w:hAnsi="Times"/>
          <w:spacing w:val="-2"/>
          <w:kern w:val="18"/>
          <w:sz w:val="21"/>
        </w:rPr>
        <w:t>mony of His Resurrection marks vi</w:t>
      </w:r>
      <w:r w:rsidRPr="004244E8">
        <w:rPr>
          <w:rFonts w:ascii="Times" w:hAnsi="Times"/>
          <w:spacing w:val="-2"/>
          <w:kern w:val="18"/>
          <w:sz w:val="21"/>
        </w:rPr>
        <w:t>v</w:t>
      </w:r>
      <w:r w:rsidRPr="004244E8">
        <w:rPr>
          <w:rFonts w:ascii="Times" w:hAnsi="Times"/>
          <w:spacing w:val="-2"/>
          <w:kern w:val="18"/>
          <w:sz w:val="21"/>
        </w:rPr>
        <w:t>idly the foundation of Christianity. I</w:t>
      </w:r>
      <w:r w:rsidRPr="004244E8">
        <w:rPr>
          <w:rFonts w:ascii="Times" w:hAnsi="Times"/>
          <w:spacing w:val="-2"/>
          <w:kern w:val="18"/>
          <w:sz w:val="21"/>
        </w:rPr>
        <w:t>n</w:t>
      </w:r>
      <w:r w:rsidRPr="004244E8">
        <w:rPr>
          <w:rFonts w:ascii="Times" w:hAnsi="Times"/>
          <w:spacing w:val="-2"/>
          <w:kern w:val="18"/>
          <w:sz w:val="21"/>
        </w:rPr>
        <w:t>deed,</w:t>
      </w:r>
      <w:r w:rsidRPr="004244E8">
        <w:rPr>
          <w:rFonts w:ascii="Times" w:hAnsi="Times"/>
          <w:spacing w:val="-2"/>
          <w:kern w:val="18"/>
          <w:sz w:val="21"/>
        </w:rPr>
        <w:t xml:space="preserve"> the world could never have been converted to a dead man.</w:t>
      </w:r>
    </w:p>
    <w:p w:rsidR="00710E22" w:rsidRPr="004244E8" w:rsidRDefault="00BE6790" w:rsidP="00710E22">
      <w:pPr>
        <w:pStyle w:val="BodyText"/>
        <w:spacing w:line="210" w:lineRule="exact"/>
        <w:ind w:firstLine="270"/>
        <w:jc w:val="left"/>
        <w:rPr>
          <w:rFonts w:ascii="Times" w:hAnsi="Times"/>
          <w:spacing w:val="-2"/>
          <w:kern w:val="18"/>
          <w:sz w:val="21"/>
        </w:rPr>
      </w:pPr>
      <w:r w:rsidRPr="004244E8">
        <w:rPr>
          <w:rFonts w:ascii="Times" w:hAnsi="Times"/>
          <w:spacing w:val="-2"/>
          <w:kern w:val="18"/>
          <w:sz w:val="21"/>
        </w:rPr>
        <w:t>Let us partake of the Lord’s Supper and remember His death, kno</w:t>
      </w:r>
      <w:r w:rsidRPr="004244E8">
        <w:rPr>
          <w:rFonts w:ascii="Times" w:hAnsi="Times"/>
          <w:spacing w:val="-2"/>
          <w:kern w:val="18"/>
          <w:sz w:val="21"/>
        </w:rPr>
        <w:t>w</w:t>
      </w:r>
      <w:r w:rsidRPr="004244E8">
        <w:rPr>
          <w:rFonts w:ascii="Times" w:hAnsi="Times"/>
          <w:spacing w:val="-2"/>
          <w:kern w:val="18"/>
          <w:sz w:val="21"/>
        </w:rPr>
        <w:t xml:space="preserve">ing that until He comes again, we </w:t>
      </w:r>
      <w:r w:rsidRPr="001154D7">
        <w:rPr>
          <w:rFonts w:ascii="Times" w:hAnsi="Times"/>
          <w:spacing w:val="-2"/>
          <w:kern w:val="18"/>
          <w:sz w:val="21"/>
        </w:rPr>
        <w:t>rejoice</w:t>
      </w:r>
      <w:r w:rsidRPr="004244E8">
        <w:rPr>
          <w:rFonts w:ascii="Times" w:hAnsi="Times"/>
          <w:spacing w:val="-2"/>
          <w:kern w:val="18"/>
          <w:sz w:val="21"/>
        </w:rPr>
        <w:t xml:space="preserve"> in showing forth not a dead Je</w:t>
      </w:r>
      <w:r w:rsidRPr="004244E8">
        <w:rPr>
          <w:rFonts w:ascii="Times" w:hAnsi="Times"/>
          <w:spacing w:val="-2"/>
          <w:kern w:val="18"/>
          <w:sz w:val="21"/>
        </w:rPr>
        <w:t>w</w:t>
      </w:r>
      <w:r w:rsidRPr="004244E8">
        <w:rPr>
          <w:rFonts w:ascii="Times" w:hAnsi="Times"/>
          <w:spacing w:val="-2"/>
          <w:kern w:val="18"/>
          <w:sz w:val="21"/>
        </w:rPr>
        <w:t>ish Me</w:t>
      </w:r>
      <w:r w:rsidRPr="004244E8">
        <w:rPr>
          <w:rFonts w:ascii="Times" w:hAnsi="Times"/>
          <w:spacing w:val="-2"/>
          <w:kern w:val="18"/>
          <w:sz w:val="21"/>
        </w:rPr>
        <w:t>s</w:t>
      </w:r>
      <w:r w:rsidRPr="004244E8">
        <w:rPr>
          <w:rFonts w:ascii="Times" w:hAnsi="Times"/>
          <w:spacing w:val="-2"/>
          <w:kern w:val="18"/>
          <w:sz w:val="21"/>
        </w:rPr>
        <w:t>siah, but rather the death of Him Who has risen.</w:t>
      </w:r>
    </w:p>
    <w:p w:rsidR="00710E22" w:rsidRPr="00927F69" w:rsidRDefault="00BE6790" w:rsidP="00710E22">
      <w:pPr>
        <w:pStyle w:val="BodyText"/>
        <w:spacing w:line="180" w:lineRule="exact"/>
        <w:jc w:val="center"/>
        <w:rPr>
          <w:rFonts w:ascii="N Helvetica Narrow" w:hAnsi="N Helvetica Narrow"/>
          <w:spacing w:val="-4"/>
          <w:sz w:val="16"/>
          <w:szCs w:val="16"/>
        </w:rPr>
      </w:pPr>
    </w:p>
    <w:p w:rsidR="00710E22" w:rsidRPr="005B6F9E" w:rsidRDefault="00BE6790" w:rsidP="00710E22">
      <w:pPr>
        <w:pStyle w:val="BodyText"/>
        <w:spacing w:line="180" w:lineRule="exact"/>
        <w:jc w:val="center"/>
        <w:rPr>
          <w:rFonts w:ascii="N Helvetica Narrow" w:eastAsia="Times New Roman" w:hAnsi="N Helvetica Narrow"/>
          <w:spacing w:val="-4"/>
          <w:sz w:val="18"/>
          <w:szCs w:val="16"/>
        </w:rPr>
      </w:pPr>
      <w:r w:rsidRPr="00927F69">
        <w:rPr>
          <w:rFonts w:ascii="N Helvetica Narrow" w:eastAsia="Times New Roman" w:hAnsi="N Helvetica Narrow"/>
          <w:spacing w:val="-4"/>
          <w:sz w:val="16"/>
          <w:szCs w:val="16"/>
        </w:rPr>
        <w:t>your</w:t>
      </w:r>
      <w:r w:rsidRPr="00927F69">
        <w:rPr>
          <w:rFonts w:ascii="N Helvetica Narrow" w:eastAsia="Times New Roman" w:hAnsi="N Helvetica Narrow"/>
          <w:spacing w:val="-4"/>
          <w:sz w:val="16"/>
          <w:szCs w:val="16"/>
        </w:rPr>
        <w:t xml:space="preserve"> que</w:t>
      </w:r>
      <w:r w:rsidRPr="00927F69">
        <w:rPr>
          <w:rFonts w:ascii="N Helvetica Narrow" w:eastAsia="Times New Roman" w:hAnsi="N Helvetica Narrow"/>
          <w:spacing w:val="-4"/>
          <w:sz w:val="16"/>
          <w:szCs w:val="16"/>
        </w:rPr>
        <w:t>s</w:t>
      </w:r>
      <w:r w:rsidRPr="00927F69">
        <w:rPr>
          <w:rFonts w:ascii="N Helvetica Narrow" w:eastAsia="Times New Roman" w:hAnsi="N Helvetica Narrow"/>
          <w:spacing w:val="-4"/>
          <w:sz w:val="16"/>
          <w:szCs w:val="16"/>
        </w:rPr>
        <w:t xml:space="preserve">tions and comments are welcome at </w:t>
      </w:r>
      <w:r w:rsidRPr="005B6F9E">
        <w:rPr>
          <w:rFonts w:ascii="N Helvetica Narrow" w:eastAsia="Times New Roman" w:hAnsi="N Helvetica Narrow"/>
          <w:spacing w:val="-4"/>
          <w:sz w:val="18"/>
          <w:szCs w:val="16"/>
        </w:rPr>
        <w:t>atime2speak.org</w:t>
      </w:r>
    </w:p>
    <w:p w:rsidR="00710E22" w:rsidRPr="00927F69" w:rsidRDefault="00BE6790" w:rsidP="00710E22">
      <w:pPr>
        <w:spacing w:line="100" w:lineRule="exact"/>
        <w:jc w:val="center"/>
        <w:rPr>
          <w:rFonts w:ascii="N Helvetica Narrow" w:eastAsia="Times New Roman" w:hAnsi="N Helvetica Narrow"/>
          <w:spacing w:val="-4"/>
          <w:sz w:val="15"/>
          <w:szCs w:val="15"/>
        </w:rPr>
      </w:pPr>
    </w:p>
    <w:p w:rsidR="00710E22" w:rsidRPr="00927F69" w:rsidRDefault="00BE6790" w:rsidP="00710E22">
      <w:pPr>
        <w:spacing w:line="180" w:lineRule="exact"/>
        <w:rPr>
          <w:rFonts w:ascii="N Helvetica Narrow" w:eastAsia="Times New Roman" w:hAnsi="N Helvetica Narrow"/>
          <w:sz w:val="15"/>
          <w:szCs w:val="15"/>
        </w:rPr>
      </w:pPr>
      <w:r w:rsidRPr="00927F69">
        <w:rPr>
          <w:rFonts w:ascii="N Helvetica Narrow" w:eastAsia="Times New Roman" w:hAnsi="N Helvetica Narrow"/>
          <w:sz w:val="15"/>
          <w:szCs w:val="15"/>
        </w:rPr>
        <w:t>Sponsored in part by the Chesapeake Christian Education Alliance. Content does not reflect the position of the Gazette-Journal Newspaper.</w:t>
      </w:r>
    </w:p>
    <w:sectPr w:rsidR="00710E22" w:rsidRPr="00927F69" w:rsidSect="00710E22">
      <w:pgSz w:w="12240" w:h="15840"/>
      <w:pgMar w:top="720" w:right="4824" w:bottom="720" w:left="4824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armdITC LtNr B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mericanTypewriter C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 Helvetica Narrow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akerSigne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00000003" w:usb1="00000000" w:usb2="00000000" w:usb3="00000000" w:csb0="00000001" w:csb1="00000000"/>
  </w:font>
  <w:font w:name="Myriad Condensed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mirrorMargins/>
  <w:proofState w:spelling="clean" w:grammar="clean"/>
  <w:defaultTabStop w:val="720"/>
  <w:autoHyphenation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5144C8"/>
    <w:rsid w:val="00BE6790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armdITC LtNr BT" w:hAnsi="GarmdITC LtNr BT"/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rFonts w:ascii="AmericanTypewriter Cn" w:hAnsi="AmericanTypewriter Cn"/>
    </w:rPr>
  </w:style>
  <w:style w:type="paragraph" w:styleId="BodyText2">
    <w:name w:val="Body Text 2"/>
    <w:basedOn w:val="Normal"/>
    <w:pPr>
      <w:jc w:val="center"/>
    </w:pPr>
    <w:rPr>
      <w:rFonts w:ascii="N Helvetica Narrow" w:hAnsi="N Helvetica Narrow"/>
      <w:b/>
      <w:sz w:val="40"/>
    </w:rPr>
  </w:style>
  <w:style w:type="paragraph" w:styleId="BodyText3">
    <w:name w:val="Body Text 3"/>
    <w:basedOn w:val="Normal"/>
    <w:pPr>
      <w:jc w:val="both"/>
    </w:pPr>
    <w:rPr>
      <w:rFonts w:ascii="BakerSignet" w:hAnsi="BakerSignet"/>
      <w:i/>
      <w:kern w:val="18"/>
      <w:sz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3115</Characters>
  <Application>Microsoft Macintosh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By Jos</vt:lpstr>
    </vt:vector>
  </TitlesOfParts>
  <Company>Expositor</Company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 Jos</dc:title>
  <dc:subject/>
  <dc:creator>Joseph Beverley</dc:creator>
  <cp:keywords/>
  <cp:lastModifiedBy>fuji kim</cp:lastModifiedBy>
  <cp:revision>2</cp:revision>
  <cp:lastPrinted>2009-04-07T15:16:00Z</cp:lastPrinted>
  <dcterms:created xsi:type="dcterms:W3CDTF">2010-06-24T20:56:00Z</dcterms:created>
  <dcterms:modified xsi:type="dcterms:W3CDTF">2010-06-24T20:56:00Z</dcterms:modified>
</cp:coreProperties>
</file>