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bin" ContentType="application/vnd.openxmlformats-officedocument.wordprocessingml.printerSettings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D02908" w:rsidRPr="00E967AC" w:rsidRDefault="00AD784B" w:rsidP="00D02908">
      <w:pPr>
        <w:pStyle w:val="BodyText"/>
        <w:spacing w:line="212" w:lineRule="exact"/>
        <w:rPr>
          <w:rFonts w:ascii="Apple Chancery" w:hAnsi="Apple Chancery"/>
          <w:i/>
          <w:color w:val="454545"/>
          <w:spacing w:val="10"/>
          <w:kern w:val="18"/>
          <w:sz w:val="26"/>
        </w:rPr>
      </w:pPr>
      <w:r w:rsidRPr="00E967AC">
        <w:rPr>
          <w:rFonts w:ascii="Apple Chancery" w:hAnsi="Apple Chancery"/>
          <w:i/>
          <w:color w:val="454545"/>
          <w:spacing w:val="10"/>
          <w:kern w:val="18"/>
          <w:sz w:val="26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91" type="#_x0000_t202" style="position:absolute;left:0;text-align:left;margin-left:-30.15pt;margin-top:18.2pt;width:189pt;height:90pt;z-index:-251658752;mso-wrap-edited:f" wrapcoords="0 0 21600 0 21600 21600 0 21600 0 0" filled="f" stroked="f">
            <v:textbox style="mso-next-textbox:#_x0000_s1091">
              <w:txbxContent>
                <w:p w:rsidR="00D02908" w:rsidRPr="00231376" w:rsidRDefault="00AD784B">
                  <w:pPr>
                    <w:rPr>
                      <w:rFonts w:ascii="Myriad Condensed" w:hAnsi="Myriad Condensed"/>
                      <w:sz w:val="8"/>
                    </w:rPr>
                  </w:pPr>
                </w:p>
                <w:p w:rsidR="00D02908" w:rsidRPr="005C193A" w:rsidRDefault="00AD784B" w:rsidP="00D02908">
                  <w:pPr>
                    <w:jc w:val="center"/>
                    <w:rPr>
                      <w:rFonts w:ascii="Myriad Condensed" w:hAnsi="Myriad Condensed"/>
                      <w:spacing w:val="-14"/>
                      <w:sz w:val="64"/>
                    </w:rPr>
                  </w:pPr>
                  <w:r w:rsidRPr="005C193A">
                    <w:rPr>
                      <w:rFonts w:ascii="Myriad Condensed" w:hAnsi="Myriad Condensed"/>
                      <w:spacing w:val="-14"/>
                      <w:sz w:val="64"/>
                    </w:rPr>
                    <w:t>stop rec</w:t>
                  </w:r>
                  <w:r w:rsidRPr="005C193A">
                    <w:rPr>
                      <w:rFonts w:ascii="Myriad Condensed" w:hAnsi="Myriad Condensed"/>
                      <w:spacing w:val="-14"/>
                      <w:sz w:val="64"/>
                    </w:rPr>
                    <w:t>y</w:t>
                  </w:r>
                  <w:r w:rsidRPr="005C193A">
                    <w:rPr>
                      <w:rFonts w:ascii="Myriad Condensed" w:hAnsi="Myriad Condensed"/>
                      <w:spacing w:val="-14"/>
                      <w:sz w:val="64"/>
                    </w:rPr>
                    <w:t xml:space="preserve">cling </w:t>
                  </w:r>
                </w:p>
                <w:p w:rsidR="00D02908" w:rsidRPr="005C193A" w:rsidRDefault="00AD784B" w:rsidP="00D02908">
                  <w:pPr>
                    <w:jc w:val="center"/>
                    <w:rPr>
                      <w:rFonts w:ascii="Myriad Condensed" w:hAnsi="Myriad Condensed"/>
                      <w:spacing w:val="-14"/>
                      <w:sz w:val="68"/>
                    </w:rPr>
                  </w:pPr>
                  <w:r w:rsidRPr="005C193A">
                    <w:rPr>
                      <w:rFonts w:ascii="Myriad Condensed" w:hAnsi="Myriad Condensed"/>
                      <w:spacing w:val="-14"/>
                      <w:sz w:val="64"/>
                    </w:rPr>
                    <w:t>that ga</w:t>
                  </w:r>
                  <w:r w:rsidRPr="005C193A">
                    <w:rPr>
                      <w:rFonts w:ascii="Myriad Condensed" w:hAnsi="Myriad Condensed"/>
                      <w:spacing w:val="-14"/>
                      <w:sz w:val="64"/>
                    </w:rPr>
                    <w:t>r</w:t>
                  </w:r>
                  <w:r w:rsidRPr="005C193A">
                    <w:rPr>
                      <w:rFonts w:ascii="Myriad Condensed" w:hAnsi="Myriad Condensed"/>
                      <w:spacing w:val="-14"/>
                      <w:sz w:val="64"/>
                    </w:rPr>
                    <w:t>bage</w:t>
                  </w:r>
                </w:p>
                <w:p w:rsidR="00D02908" w:rsidRPr="00231376" w:rsidRDefault="00AD784B" w:rsidP="00D02908">
                  <w:pPr>
                    <w:jc w:val="center"/>
                    <w:rPr>
                      <w:rFonts w:ascii="Myriad Condensed" w:hAnsi="Myriad Condensed"/>
                      <w:spacing w:val="-10"/>
                      <w:sz w:val="52"/>
                    </w:rPr>
                  </w:pPr>
                </w:p>
              </w:txbxContent>
            </v:textbox>
            <w10:wrap type="square"/>
          </v:shape>
        </w:pict>
      </w:r>
      <w:r w:rsidRPr="00E967AC">
        <w:rPr>
          <w:rFonts w:ascii="Apple Chancery" w:hAnsi="Apple Chancery"/>
          <w:i/>
          <w:color w:val="454545"/>
          <w:spacing w:val="10"/>
          <w:kern w:val="18"/>
          <w:sz w:val="26"/>
        </w:rPr>
        <w:t>a time to speak</w:t>
      </w:r>
    </w:p>
    <w:p w:rsidR="00D02908" w:rsidRPr="006813FF" w:rsidRDefault="00AD784B" w:rsidP="00D02908">
      <w:pPr>
        <w:pStyle w:val="BodyText"/>
        <w:spacing w:line="212" w:lineRule="exact"/>
        <w:rPr>
          <w:rFonts w:ascii="Times" w:hAnsi="Times"/>
          <w:b/>
          <w:spacing w:val="6"/>
          <w:kern w:val="18"/>
          <w:sz w:val="18"/>
        </w:rPr>
      </w:pPr>
    </w:p>
    <w:p w:rsidR="00D02908" w:rsidRPr="006813FF" w:rsidRDefault="00AD784B" w:rsidP="00D02908">
      <w:pPr>
        <w:pStyle w:val="BodyText"/>
        <w:spacing w:line="212" w:lineRule="exact"/>
        <w:rPr>
          <w:rFonts w:ascii="Times" w:hAnsi="Times"/>
          <w:b/>
          <w:spacing w:val="4"/>
          <w:kern w:val="18"/>
          <w:sz w:val="18"/>
        </w:rPr>
      </w:pPr>
      <w:r w:rsidRPr="006813FF">
        <w:rPr>
          <w:rFonts w:ascii="Times" w:hAnsi="Times"/>
          <w:b/>
          <w:spacing w:val="4"/>
          <w:kern w:val="18"/>
          <w:sz w:val="18"/>
        </w:rPr>
        <w:t>By Jos. Beverley</w:t>
      </w:r>
    </w:p>
    <w:p w:rsidR="00D02908" w:rsidRPr="00E85232" w:rsidRDefault="00AD784B" w:rsidP="00D02908">
      <w:pPr>
        <w:pStyle w:val="BodyText"/>
        <w:spacing w:line="212" w:lineRule="exact"/>
        <w:jc w:val="left"/>
        <w:rPr>
          <w:rFonts w:ascii="Times" w:hAnsi="Times"/>
          <w:spacing w:val="-4"/>
          <w:kern w:val="18"/>
          <w:sz w:val="21"/>
        </w:rPr>
      </w:pPr>
    </w:p>
    <w:p w:rsidR="00D02908" w:rsidRDefault="00AD784B" w:rsidP="00D02908">
      <w:pPr>
        <w:pStyle w:val="BodyText"/>
        <w:spacing w:line="210" w:lineRule="exact"/>
        <w:ind w:firstLine="270"/>
        <w:jc w:val="left"/>
        <w:rPr>
          <w:rFonts w:ascii="Times" w:hAnsi="Times"/>
          <w:kern w:val="18"/>
          <w:sz w:val="21"/>
        </w:rPr>
      </w:pPr>
      <w:r>
        <w:rPr>
          <w:rFonts w:ascii="Times" w:hAnsi="Times"/>
          <w:kern w:val="18"/>
          <w:sz w:val="21"/>
        </w:rPr>
        <w:t xml:space="preserve">Critics </w:t>
      </w:r>
      <w:r w:rsidRPr="005432AE">
        <w:rPr>
          <w:rFonts w:ascii="Times" w:hAnsi="Times"/>
          <w:kern w:val="18"/>
          <w:sz w:val="21"/>
        </w:rPr>
        <w:t>say</w:t>
      </w:r>
      <w:r>
        <w:rPr>
          <w:rFonts w:ascii="Times" w:hAnsi="Times"/>
          <w:kern w:val="18"/>
          <w:sz w:val="21"/>
        </w:rPr>
        <w:t xml:space="preserve"> the film </w:t>
      </w:r>
      <w:r w:rsidRPr="006813FF">
        <w:rPr>
          <w:rFonts w:ascii="Times" w:hAnsi="Times"/>
          <w:i/>
          <w:kern w:val="18"/>
          <w:sz w:val="21"/>
        </w:rPr>
        <w:t>A</w:t>
      </w:r>
      <w:r w:rsidRPr="006813FF">
        <w:rPr>
          <w:rFonts w:ascii="Times" w:hAnsi="Times"/>
          <w:i/>
          <w:kern w:val="18"/>
          <w:sz w:val="21"/>
        </w:rPr>
        <w:t>n</w:t>
      </w:r>
      <w:r w:rsidRPr="006813FF">
        <w:rPr>
          <w:rFonts w:ascii="Times" w:hAnsi="Times"/>
          <w:i/>
          <w:kern w:val="18"/>
          <w:sz w:val="21"/>
        </w:rPr>
        <w:t>gels and Demons</w:t>
      </w:r>
      <w:r>
        <w:rPr>
          <w:rFonts w:ascii="Times" w:hAnsi="Times"/>
          <w:kern w:val="18"/>
          <w:sz w:val="21"/>
        </w:rPr>
        <w:t xml:space="preserve"> has rekindled public interest in </w:t>
      </w:r>
      <w:r w:rsidRPr="006813FF">
        <w:rPr>
          <w:rFonts w:ascii="Times" w:hAnsi="Times"/>
          <w:i/>
          <w:kern w:val="18"/>
          <w:sz w:val="21"/>
        </w:rPr>
        <w:t>The Da Vinci Code</w:t>
      </w:r>
      <w:r>
        <w:rPr>
          <w:rFonts w:ascii="Times" w:hAnsi="Times"/>
          <w:kern w:val="18"/>
          <w:sz w:val="21"/>
        </w:rPr>
        <w:t xml:space="preserve"> </w:t>
      </w:r>
      <w:r w:rsidRPr="006813FF">
        <w:rPr>
          <w:rFonts w:ascii="Times" w:hAnsi="Times"/>
          <w:kern w:val="18"/>
          <w:sz w:val="21"/>
        </w:rPr>
        <w:t>claim</w:t>
      </w:r>
      <w:r>
        <w:rPr>
          <w:rFonts w:ascii="Times" w:hAnsi="Times"/>
          <w:kern w:val="18"/>
          <w:sz w:val="21"/>
        </w:rPr>
        <w:t xml:space="preserve"> that J</w:t>
      </w:r>
      <w:r>
        <w:rPr>
          <w:rFonts w:ascii="Times" w:hAnsi="Times"/>
          <w:kern w:val="18"/>
          <w:sz w:val="21"/>
        </w:rPr>
        <w:t>e</w:t>
      </w:r>
      <w:r>
        <w:rPr>
          <w:rFonts w:ascii="Times" w:hAnsi="Times"/>
          <w:kern w:val="18"/>
          <w:sz w:val="21"/>
        </w:rPr>
        <w:t>sus married Mary of Ma</w:t>
      </w:r>
      <w:r>
        <w:rPr>
          <w:rFonts w:ascii="Times" w:hAnsi="Times"/>
          <w:kern w:val="18"/>
          <w:sz w:val="21"/>
        </w:rPr>
        <w:t>g</w:t>
      </w:r>
      <w:r>
        <w:rPr>
          <w:rFonts w:ascii="Times" w:hAnsi="Times"/>
          <w:kern w:val="18"/>
          <w:sz w:val="21"/>
        </w:rPr>
        <w:t>dala. That might explain why some readers of this column have recently voiced renewed fru</w:t>
      </w:r>
      <w:r>
        <w:rPr>
          <w:rFonts w:ascii="Times" w:hAnsi="Times"/>
          <w:kern w:val="18"/>
          <w:sz w:val="21"/>
        </w:rPr>
        <w:t>s</w:t>
      </w:r>
      <w:r>
        <w:rPr>
          <w:rFonts w:ascii="Times" w:hAnsi="Times"/>
          <w:kern w:val="18"/>
          <w:sz w:val="21"/>
        </w:rPr>
        <w:t>trat</w:t>
      </w:r>
      <w:r>
        <w:rPr>
          <w:rFonts w:ascii="Times" w:hAnsi="Times"/>
          <w:kern w:val="18"/>
          <w:sz w:val="21"/>
        </w:rPr>
        <w:t>ion over the Gospel’s silence on Jesus’ marital status.</w:t>
      </w:r>
      <w:r w:rsidRPr="000E5BC9">
        <w:rPr>
          <w:rFonts w:ascii="Times" w:hAnsi="Times"/>
          <w:kern w:val="18"/>
          <w:sz w:val="21"/>
        </w:rPr>
        <w:t xml:space="preserve"> </w:t>
      </w:r>
      <w:r w:rsidRPr="00CF60F1">
        <w:rPr>
          <w:rFonts w:ascii="Times" w:hAnsi="Times"/>
          <w:kern w:val="18"/>
          <w:sz w:val="21"/>
        </w:rPr>
        <w:t>Pe</w:t>
      </w:r>
      <w:r w:rsidRPr="00CF60F1">
        <w:rPr>
          <w:rFonts w:ascii="Times" w:hAnsi="Times"/>
          <w:kern w:val="18"/>
          <w:sz w:val="21"/>
        </w:rPr>
        <w:t>r</w:t>
      </w:r>
      <w:r w:rsidRPr="00CF60F1">
        <w:rPr>
          <w:rFonts w:ascii="Times" w:hAnsi="Times"/>
          <w:kern w:val="18"/>
          <w:sz w:val="21"/>
        </w:rPr>
        <w:t>haps</w:t>
      </w:r>
      <w:r>
        <w:rPr>
          <w:rFonts w:ascii="Times" w:hAnsi="Times"/>
          <w:kern w:val="18"/>
          <w:sz w:val="21"/>
        </w:rPr>
        <w:t xml:space="preserve"> the following will </w:t>
      </w:r>
      <w:r w:rsidRPr="00CF60F1">
        <w:rPr>
          <w:rFonts w:ascii="Times" w:hAnsi="Times"/>
          <w:kern w:val="18"/>
          <w:sz w:val="21"/>
        </w:rPr>
        <w:t>help</w:t>
      </w:r>
      <w:r>
        <w:rPr>
          <w:rFonts w:ascii="Times" w:hAnsi="Times"/>
          <w:kern w:val="18"/>
          <w:sz w:val="21"/>
        </w:rPr>
        <w:t xml:space="preserve"> </w:t>
      </w:r>
      <w:r w:rsidRPr="00CF60F1">
        <w:rPr>
          <w:rFonts w:ascii="Times" w:hAnsi="Times"/>
          <w:kern w:val="18"/>
          <w:sz w:val="21"/>
        </w:rPr>
        <w:t>bring an end</w:t>
      </w:r>
      <w:r>
        <w:rPr>
          <w:rFonts w:ascii="Times" w:hAnsi="Times"/>
          <w:kern w:val="18"/>
          <w:sz w:val="21"/>
        </w:rPr>
        <w:t xml:space="preserve"> to recycling the ru</w:t>
      </w:r>
      <w:r>
        <w:rPr>
          <w:rFonts w:ascii="Times" w:hAnsi="Times"/>
          <w:kern w:val="18"/>
          <w:sz w:val="21"/>
        </w:rPr>
        <w:t>b</w:t>
      </w:r>
      <w:r>
        <w:rPr>
          <w:rFonts w:ascii="Times" w:hAnsi="Times"/>
          <w:kern w:val="18"/>
          <w:sz w:val="21"/>
        </w:rPr>
        <w:t xml:space="preserve">bish of an </w:t>
      </w:r>
      <w:r w:rsidRPr="005C193A">
        <w:rPr>
          <w:rFonts w:ascii="Times" w:hAnsi="Times"/>
          <w:kern w:val="18"/>
          <w:sz w:val="21"/>
        </w:rPr>
        <w:t>impious</w:t>
      </w:r>
      <w:r>
        <w:rPr>
          <w:rFonts w:ascii="Times" w:hAnsi="Times"/>
          <w:kern w:val="18"/>
          <w:sz w:val="21"/>
        </w:rPr>
        <w:t xml:space="preserve"> nove</w:t>
      </w:r>
      <w:r>
        <w:rPr>
          <w:rFonts w:ascii="Times" w:hAnsi="Times"/>
          <w:kern w:val="18"/>
          <w:sz w:val="21"/>
        </w:rPr>
        <w:t>l</w:t>
      </w:r>
      <w:r>
        <w:rPr>
          <w:rFonts w:ascii="Times" w:hAnsi="Times"/>
          <w:kern w:val="18"/>
          <w:sz w:val="21"/>
        </w:rPr>
        <w:t>ist.</w:t>
      </w:r>
    </w:p>
    <w:p w:rsidR="00D02908" w:rsidRPr="000E5BC9" w:rsidRDefault="00AD784B" w:rsidP="00D02908">
      <w:pPr>
        <w:pStyle w:val="BodyText"/>
        <w:spacing w:line="210" w:lineRule="exact"/>
        <w:ind w:firstLine="270"/>
        <w:jc w:val="left"/>
        <w:rPr>
          <w:rFonts w:ascii="Apple Chancery" w:hAnsi="Apple Chancery"/>
          <w:kern w:val="18"/>
          <w:sz w:val="17"/>
        </w:rPr>
      </w:pPr>
      <w:r>
        <w:rPr>
          <w:rFonts w:ascii="Times" w:hAnsi="Times"/>
          <w:kern w:val="18"/>
          <w:sz w:val="21"/>
        </w:rPr>
        <w:t>Deutero</w:t>
      </w:r>
      <w:r>
        <w:rPr>
          <w:rFonts w:ascii="Times" w:hAnsi="Times"/>
          <w:kern w:val="18"/>
          <w:sz w:val="21"/>
        </w:rPr>
        <w:t>n</w:t>
      </w:r>
      <w:r>
        <w:rPr>
          <w:rFonts w:ascii="Times" w:hAnsi="Times"/>
          <w:kern w:val="18"/>
          <w:sz w:val="21"/>
        </w:rPr>
        <w:t>omy 23:2-3 had the severest impact on Jesus’ social and religious life. Verse 2 governs a misbegot</w:t>
      </w:r>
      <w:r>
        <w:rPr>
          <w:rFonts w:ascii="Times" w:hAnsi="Times"/>
          <w:kern w:val="18"/>
          <w:sz w:val="21"/>
        </w:rPr>
        <w:t>ten co</w:t>
      </w:r>
      <w:r>
        <w:rPr>
          <w:rFonts w:ascii="Times" w:hAnsi="Times"/>
          <w:kern w:val="18"/>
          <w:sz w:val="21"/>
        </w:rPr>
        <w:t>n</w:t>
      </w:r>
      <w:r>
        <w:rPr>
          <w:rFonts w:ascii="Times" w:hAnsi="Times"/>
          <w:kern w:val="18"/>
          <w:sz w:val="21"/>
        </w:rPr>
        <w:t>ception due to illicit sexual a</w:t>
      </w:r>
      <w:r>
        <w:rPr>
          <w:rFonts w:ascii="Times" w:hAnsi="Times"/>
          <w:kern w:val="18"/>
          <w:sz w:val="21"/>
        </w:rPr>
        <w:t>c</w:t>
      </w:r>
      <w:r>
        <w:rPr>
          <w:rFonts w:ascii="Times" w:hAnsi="Times"/>
          <w:kern w:val="18"/>
          <w:sz w:val="21"/>
        </w:rPr>
        <w:t>tivity. Verse 3 co</w:t>
      </w:r>
      <w:r>
        <w:rPr>
          <w:rFonts w:ascii="Times" w:hAnsi="Times"/>
          <w:kern w:val="18"/>
          <w:sz w:val="21"/>
        </w:rPr>
        <w:t>n</w:t>
      </w:r>
      <w:r>
        <w:rPr>
          <w:rFonts w:ascii="Times" w:hAnsi="Times"/>
          <w:kern w:val="18"/>
          <w:sz w:val="21"/>
        </w:rPr>
        <w:t>demns the desce</w:t>
      </w:r>
      <w:r>
        <w:rPr>
          <w:rFonts w:ascii="Times" w:hAnsi="Times"/>
          <w:kern w:val="18"/>
          <w:sz w:val="21"/>
        </w:rPr>
        <w:t>n</w:t>
      </w:r>
      <w:r>
        <w:rPr>
          <w:rFonts w:ascii="Times" w:hAnsi="Times"/>
          <w:kern w:val="18"/>
          <w:sz w:val="21"/>
        </w:rPr>
        <w:t>dants of Ammon and Moab who were co</w:t>
      </w:r>
      <w:r>
        <w:rPr>
          <w:rFonts w:ascii="Times" w:hAnsi="Times"/>
          <w:kern w:val="18"/>
          <w:sz w:val="21"/>
        </w:rPr>
        <w:t>n</w:t>
      </w:r>
      <w:r>
        <w:rPr>
          <w:rFonts w:ascii="Times" w:hAnsi="Times"/>
          <w:kern w:val="18"/>
          <w:sz w:val="21"/>
        </w:rPr>
        <w:t>ceived from the incestuous union of Lot and his daughters. As pu</w:t>
      </w:r>
      <w:r>
        <w:rPr>
          <w:rFonts w:ascii="Times" w:hAnsi="Times"/>
          <w:kern w:val="18"/>
          <w:sz w:val="21"/>
        </w:rPr>
        <w:t>n</w:t>
      </w:r>
      <w:r>
        <w:rPr>
          <w:rFonts w:ascii="Times" w:hAnsi="Times"/>
          <w:kern w:val="18"/>
          <w:sz w:val="21"/>
        </w:rPr>
        <w:t>ishment, male of</w:t>
      </w:r>
      <w:r>
        <w:rPr>
          <w:rFonts w:ascii="Times" w:hAnsi="Times"/>
          <w:kern w:val="18"/>
          <w:sz w:val="21"/>
        </w:rPr>
        <w:t>f</w:t>
      </w:r>
      <w:r>
        <w:rPr>
          <w:rFonts w:ascii="Times" w:hAnsi="Times"/>
          <w:kern w:val="18"/>
          <w:sz w:val="21"/>
        </w:rPr>
        <w:t>spring were banned from entering the co</w:t>
      </w:r>
      <w:r>
        <w:rPr>
          <w:rFonts w:ascii="Times" w:hAnsi="Times"/>
          <w:kern w:val="18"/>
          <w:sz w:val="21"/>
        </w:rPr>
        <w:t>n</w:t>
      </w:r>
      <w:r>
        <w:rPr>
          <w:rFonts w:ascii="Times" w:hAnsi="Times"/>
          <w:kern w:val="18"/>
          <w:sz w:val="21"/>
        </w:rPr>
        <w:t>gregation of the Lord (S</w:t>
      </w:r>
      <w:r>
        <w:rPr>
          <w:rFonts w:ascii="Times" w:hAnsi="Times"/>
          <w:kern w:val="18"/>
          <w:sz w:val="21"/>
        </w:rPr>
        <w:t>yn</w:t>
      </w:r>
      <w:r>
        <w:rPr>
          <w:rFonts w:ascii="Times" w:hAnsi="Times"/>
          <w:kern w:val="18"/>
          <w:sz w:val="21"/>
        </w:rPr>
        <w:t>a</w:t>
      </w:r>
      <w:r>
        <w:rPr>
          <w:rFonts w:ascii="Times" w:hAnsi="Times"/>
          <w:kern w:val="18"/>
          <w:sz w:val="21"/>
        </w:rPr>
        <w:t>gogue) fo</w:t>
      </w:r>
      <w:r>
        <w:rPr>
          <w:rFonts w:ascii="Times" w:hAnsi="Times"/>
          <w:kern w:val="18"/>
          <w:sz w:val="21"/>
        </w:rPr>
        <w:t>r</w:t>
      </w:r>
      <w:r>
        <w:rPr>
          <w:rFonts w:ascii="Times" w:hAnsi="Times"/>
          <w:kern w:val="18"/>
          <w:sz w:val="21"/>
        </w:rPr>
        <w:t xml:space="preserve">ever. </w:t>
      </w:r>
      <w:r w:rsidRPr="000E5BC9">
        <w:rPr>
          <w:rFonts w:ascii="Apple Chancery" w:hAnsi="Apple Chancery"/>
          <w:kern w:val="18"/>
          <w:sz w:val="17"/>
        </w:rPr>
        <w:t>cf. John 7:15</w:t>
      </w:r>
    </w:p>
    <w:p w:rsidR="00D02908" w:rsidRDefault="00AD784B" w:rsidP="00D02908">
      <w:pPr>
        <w:pStyle w:val="BodyText"/>
        <w:spacing w:line="210" w:lineRule="exact"/>
        <w:ind w:firstLine="270"/>
        <w:jc w:val="left"/>
        <w:rPr>
          <w:rFonts w:ascii="Apple Chancery" w:hAnsi="Apple Chancery"/>
          <w:kern w:val="18"/>
          <w:sz w:val="17"/>
        </w:rPr>
      </w:pPr>
      <w:r w:rsidRPr="006813FF">
        <w:rPr>
          <w:rFonts w:ascii="Times" w:hAnsi="Times"/>
          <w:kern w:val="18"/>
          <w:sz w:val="21"/>
        </w:rPr>
        <w:t xml:space="preserve">Unaware of </w:t>
      </w:r>
      <w:r>
        <w:rPr>
          <w:rFonts w:ascii="Times" w:hAnsi="Times"/>
          <w:kern w:val="18"/>
          <w:sz w:val="21"/>
        </w:rPr>
        <w:t xml:space="preserve">the Virgin Mother’s </w:t>
      </w:r>
      <w:r w:rsidRPr="007B3029">
        <w:rPr>
          <w:rFonts w:ascii="Times" w:hAnsi="Times"/>
          <w:kern w:val="18"/>
          <w:sz w:val="21"/>
        </w:rPr>
        <w:t>extended</w:t>
      </w:r>
      <w:r>
        <w:rPr>
          <w:rFonts w:ascii="Times" w:hAnsi="Times"/>
          <w:kern w:val="18"/>
          <w:sz w:val="21"/>
        </w:rPr>
        <w:t xml:space="preserve"> </w:t>
      </w:r>
      <w:r w:rsidRPr="00D02908">
        <w:rPr>
          <w:rFonts w:ascii="Times" w:hAnsi="Times"/>
          <w:kern w:val="18"/>
          <w:sz w:val="21"/>
        </w:rPr>
        <w:t>propriety</w:t>
      </w:r>
      <w:r>
        <w:rPr>
          <w:rFonts w:ascii="Times" w:hAnsi="Times"/>
          <w:kern w:val="18"/>
          <w:sz w:val="21"/>
        </w:rPr>
        <w:t>, Jesus’ brethren invoked v. 2 and pronounced Him ‘</w:t>
      </w:r>
      <w:r w:rsidRPr="006813FF">
        <w:rPr>
          <w:rFonts w:ascii="Times" w:hAnsi="Times"/>
          <w:kern w:val="18"/>
          <w:sz w:val="21"/>
        </w:rPr>
        <w:t>u</w:t>
      </w:r>
      <w:r w:rsidRPr="006813FF">
        <w:rPr>
          <w:rFonts w:ascii="Times" w:hAnsi="Times"/>
          <w:kern w:val="18"/>
          <w:sz w:val="21"/>
        </w:rPr>
        <w:t>n</w:t>
      </w:r>
      <w:r w:rsidRPr="006813FF">
        <w:rPr>
          <w:rFonts w:ascii="Times" w:hAnsi="Times"/>
          <w:kern w:val="18"/>
          <w:sz w:val="21"/>
        </w:rPr>
        <w:t>fit’</w:t>
      </w:r>
      <w:r>
        <w:rPr>
          <w:rFonts w:ascii="Times" w:hAnsi="Times"/>
          <w:kern w:val="18"/>
          <w:sz w:val="21"/>
        </w:rPr>
        <w:t xml:space="preserve">. </w:t>
      </w:r>
      <w:r>
        <w:rPr>
          <w:rFonts w:ascii="Apple Chancery" w:hAnsi="Apple Chancery"/>
          <w:kern w:val="18"/>
          <w:sz w:val="17"/>
        </w:rPr>
        <w:t xml:space="preserve">cf. John 8:41 </w:t>
      </w:r>
      <w:r w:rsidRPr="009E3D46">
        <w:rPr>
          <w:rFonts w:ascii="Times" w:hAnsi="Times"/>
          <w:kern w:val="18"/>
          <w:sz w:val="21"/>
        </w:rPr>
        <w:t>His descent</w:t>
      </w:r>
      <w:r>
        <w:rPr>
          <w:rFonts w:ascii="Times" w:hAnsi="Times"/>
          <w:kern w:val="18"/>
          <w:sz w:val="21"/>
        </w:rPr>
        <w:t xml:space="preserve"> from Moab </w:t>
      </w:r>
      <w:r w:rsidRPr="00D02908">
        <w:rPr>
          <w:rFonts w:ascii="Times" w:hAnsi="Times"/>
          <w:kern w:val="18"/>
          <w:sz w:val="21"/>
        </w:rPr>
        <w:t>via</w:t>
      </w:r>
      <w:r>
        <w:rPr>
          <w:rFonts w:ascii="Times" w:hAnsi="Times"/>
          <w:kern w:val="18"/>
          <w:sz w:val="21"/>
        </w:rPr>
        <w:t xml:space="preserve"> Ruth only </w:t>
      </w:r>
      <w:r w:rsidRPr="00D02908">
        <w:rPr>
          <w:rFonts w:ascii="Times" w:hAnsi="Times"/>
          <w:kern w:val="18"/>
          <w:sz w:val="21"/>
        </w:rPr>
        <w:t>exace</w:t>
      </w:r>
      <w:r w:rsidRPr="00D02908">
        <w:rPr>
          <w:rFonts w:ascii="Times" w:hAnsi="Times"/>
          <w:kern w:val="18"/>
          <w:sz w:val="21"/>
        </w:rPr>
        <w:t>r</w:t>
      </w:r>
      <w:r w:rsidRPr="00D02908">
        <w:rPr>
          <w:rFonts w:ascii="Times" w:hAnsi="Times"/>
          <w:kern w:val="18"/>
          <w:sz w:val="21"/>
        </w:rPr>
        <w:t>bated</w:t>
      </w:r>
      <w:r>
        <w:rPr>
          <w:rFonts w:ascii="Times" w:hAnsi="Times"/>
          <w:kern w:val="18"/>
          <w:sz w:val="21"/>
        </w:rPr>
        <w:t xml:space="preserve"> His plight.</w:t>
      </w:r>
      <w:r>
        <w:rPr>
          <w:rFonts w:ascii="Apple Chancery" w:hAnsi="Apple Chancery"/>
          <w:kern w:val="18"/>
          <w:sz w:val="17"/>
        </w:rPr>
        <w:t xml:space="preserve"> cf. Ma</w:t>
      </w:r>
      <w:r>
        <w:rPr>
          <w:rFonts w:ascii="Apple Chancery" w:hAnsi="Apple Chancery"/>
          <w:kern w:val="18"/>
          <w:sz w:val="17"/>
        </w:rPr>
        <w:t>t</w:t>
      </w:r>
      <w:r>
        <w:rPr>
          <w:rFonts w:ascii="Apple Chancery" w:hAnsi="Apple Chancery"/>
          <w:kern w:val="18"/>
          <w:sz w:val="17"/>
        </w:rPr>
        <w:t xml:space="preserve">thew 1:5 </w:t>
      </w:r>
    </w:p>
    <w:p w:rsidR="00D02908" w:rsidRDefault="00AD784B" w:rsidP="00D02908">
      <w:pPr>
        <w:pStyle w:val="BodyText"/>
        <w:spacing w:line="210" w:lineRule="exact"/>
        <w:ind w:firstLine="270"/>
        <w:jc w:val="left"/>
        <w:rPr>
          <w:rFonts w:ascii="Times" w:hAnsi="Times"/>
          <w:kern w:val="18"/>
          <w:sz w:val="21"/>
        </w:rPr>
      </w:pPr>
      <w:r>
        <w:rPr>
          <w:rFonts w:ascii="Times" w:hAnsi="Times"/>
          <w:kern w:val="18"/>
          <w:sz w:val="21"/>
        </w:rPr>
        <w:t>Unfit Israelites were to</w:t>
      </w:r>
      <w:r>
        <w:rPr>
          <w:rFonts w:ascii="Times" w:hAnsi="Times"/>
          <w:kern w:val="18"/>
          <w:sz w:val="21"/>
        </w:rPr>
        <w:t xml:space="preserve"> su</w:t>
      </w:r>
      <w:r>
        <w:rPr>
          <w:rFonts w:ascii="Times" w:hAnsi="Times"/>
          <w:kern w:val="18"/>
          <w:sz w:val="21"/>
        </w:rPr>
        <w:t>f</w:t>
      </w:r>
      <w:r>
        <w:rPr>
          <w:rFonts w:ascii="Times" w:hAnsi="Times"/>
          <w:kern w:val="18"/>
          <w:sz w:val="21"/>
        </w:rPr>
        <w:t>fer fu</w:t>
      </w:r>
      <w:r>
        <w:rPr>
          <w:rFonts w:ascii="Times" w:hAnsi="Times"/>
          <w:kern w:val="18"/>
          <w:sz w:val="21"/>
        </w:rPr>
        <w:t>r</w:t>
      </w:r>
      <w:r>
        <w:rPr>
          <w:rFonts w:ascii="Times" w:hAnsi="Times"/>
          <w:kern w:val="18"/>
          <w:sz w:val="21"/>
        </w:rPr>
        <w:t>ther under the law of the Pharisees. Jesus was no e</w:t>
      </w:r>
      <w:r>
        <w:rPr>
          <w:rFonts w:ascii="Times" w:hAnsi="Times"/>
          <w:kern w:val="18"/>
          <w:sz w:val="21"/>
        </w:rPr>
        <w:t>x</w:t>
      </w:r>
      <w:r>
        <w:rPr>
          <w:rFonts w:ascii="Times" w:hAnsi="Times"/>
          <w:kern w:val="18"/>
          <w:sz w:val="21"/>
        </w:rPr>
        <w:t>ce</w:t>
      </w:r>
      <w:r>
        <w:rPr>
          <w:rFonts w:ascii="Times" w:hAnsi="Times"/>
          <w:kern w:val="18"/>
          <w:sz w:val="21"/>
        </w:rPr>
        <w:t>p</w:t>
      </w:r>
      <w:r>
        <w:rPr>
          <w:rFonts w:ascii="Times" w:hAnsi="Times"/>
          <w:kern w:val="18"/>
          <w:sz w:val="21"/>
        </w:rPr>
        <w:t>tion and the scorn began at birth with the vil</w:t>
      </w:r>
      <w:r>
        <w:rPr>
          <w:rFonts w:ascii="Times" w:hAnsi="Times"/>
          <w:kern w:val="18"/>
          <w:sz w:val="21"/>
        </w:rPr>
        <w:t>i</w:t>
      </w:r>
      <w:r>
        <w:rPr>
          <w:rFonts w:ascii="Times" w:hAnsi="Times"/>
          <w:kern w:val="18"/>
          <w:sz w:val="21"/>
        </w:rPr>
        <w:t xml:space="preserve">fying stamp ‘tainted’. </w:t>
      </w:r>
      <w:r w:rsidRPr="000E5BC9">
        <w:rPr>
          <w:rFonts w:ascii="Apple Chancery" w:hAnsi="Apple Chancery"/>
          <w:kern w:val="18"/>
          <w:sz w:val="17"/>
        </w:rPr>
        <w:t>Y</w:t>
      </w:r>
      <w:r w:rsidRPr="000E5BC9">
        <w:rPr>
          <w:rFonts w:ascii="Apple Chancery" w:hAnsi="Apple Chancery"/>
          <w:kern w:val="18"/>
          <w:sz w:val="17"/>
        </w:rPr>
        <w:t>e</w:t>
      </w:r>
      <w:r w:rsidRPr="000E5BC9">
        <w:rPr>
          <w:rFonts w:ascii="Apple Chancery" w:hAnsi="Apple Chancery"/>
          <w:kern w:val="18"/>
          <w:sz w:val="17"/>
        </w:rPr>
        <w:t>bamoth</w:t>
      </w:r>
      <w:r>
        <w:rPr>
          <w:rFonts w:ascii="Apple Chancery" w:hAnsi="Apple Chancery"/>
          <w:kern w:val="18"/>
          <w:sz w:val="17"/>
        </w:rPr>
        <w:t xml:space="preserve"> 23</w:t>
      </w:r>
      <w:r>
        <w:rPr>
          <w:rFonts w:ascii="Apple Chancery" w:hAnsi="Apple Chancery"/>
          <w:i/>
          <w:kern w:val="18"/>
          <w:sz w:val="17"/>
        </w:rPr>
        <w:t>a</w:t>
      </w:r>
      <w:r>
        <w:rPr>
          <w:rFonts w:ascii="Apple Chancery" w:hAnsi="Apple Chancery"/>
          <w:kern w:val="18"/>
          <w:sz w:val="17"/>
        </w:rPr>
        <w:t>, Talmud</w:t>
      </w:r>
      <w:r>
        <w:rPr>
          <w:rFonts w:ascii="Times" w:hAnsi="Times"/>
          <w:kern w:val="18"/>
          <w:sz w:val="21"/>
        </w:rPr>
        <w:t xml:space="preserve"> He was d</w:t>
      </w:r>
      <w:r>
        <w:rPr>
          <w:rFonts w:ascii="Times" w:hAnsi="Times"/>
          <w:kern w:val="18"/>
          <w:sz w:val="21"/>
        </w:rPr>
        <w:t>e</w:t>
      </w:r>
      <w:r>
        <w:rPr>
          <w:rFonts w:ascii="Times" w:hAnsi="Times"/>
          <w:kern w:val="18"/>
          <w:sz w:val="21"/>
        </w:rPr>
        <w:t xml:space="preserve">nied the rite of </w:t>
      </w:r>
      <w:r>
        <w:rPr>
          <w:rFonts w:ascii="Times" w:hAnsi="Times"/>
          <w:i/>
          <w:kern w:val="18"/>
          <w:sz w:val="21"/>
        </w:rPr>
        <w:t>bar mitzvah</w:t>
      </w:r>
      <w:r>
        <w:rPr>
          <w:rFonts w:ascii="Times" w:hAnsi="Times"/>
          <w:kern w:val="18"/>
          <w:sz w:val="21"/>
        </w:rPr>
        <w:t xml:space="preserve"> and strictly forbidden to marry an Israelite. Had J</w:t>
      </w:r>
      <w:r>
        <w:rPr>
          <w:rFonts w:ascii="Times" w:hAnsi="Times"/>
          <w:kern w:val="18"/>
          <w:sz w:val="21"/>
        </w:rPr>
        <w:t>e</w:t>
      </w:r>
      <w:r>
        <w:rPr>
          <w:rFonts w:ascii="Times" w:hAnsi="Times"/>
          <w:kern w:val="18"/>
          <w:sz w:val="21"/>
        </w:rPr>
        <w:t>sus wed M</w:t>
      </w:r>
      <w:r>
        <w:rPr>
          <w:rFonts w:ascii="Times" w:hAnsi="Times"/>
          <w:kern w:val="18"/>
          <w:sz w:val="21"/>
        </w:rPr>
        <w:t>ary of Magdala it would have wa</w:t>
      </w:r>
      <w:r>
        <w:rPr>
          <w:rFonts w:ascii="Times" w:hAnsi="Times"/>
          <w:kern w:val="18"/>
          <w:sz w:val="21"/>
        </w:rPr>
        <w:t>r</w:t>
      </w:r>
      <w:r>
        <w:rPr>
          <w:rFonts w:ascii="Times" w:hAnsi="Times"/>
          <w:kern w:val="18"/>
          <w:sz w:val="21"/>
        </w:rPr>
        <w:t>ranted a death-dealing lashing.</w:t>
      </w:r>
      <w:r>
        <w:rPr>
          <w:rFonts w:ascii="Times" w:hAnsi="Times"/>
          <w:kern w:val="18"/>
          <w:sz w:val="17"/>
        </w:rPr>
        <w:t xml:space="preserve"> </w:t>
      </w:r>
      <w:r w:rsidRPr="000E5BC9">
        <w:rPr>
          <w:rFonts w:ascii="Apple Chancery" w:hAnsi="Apple Chancery"/>
          <w:kern w:val="18"/>
          <w:sz w:val="17"/>
        </w:rPr>
        <w:t>Makkot</w:t>
      </w:r>
      <w:r>
        <w:rPr>
          <w:rFonts w:ascii="Apple Chancery" w:hAnsi="Apple Chancery"/>
          <w:i/>
          <w:kern w:val="18"/>
          <w:sz w:val="17"/>
        </w:rPr>
        <w:t xml:space="preserve"> </w:t>
      </w:r>
      <w:r>
        <w:rPr>
          <w:rFonts w:ascii="Apple Chancery" w:hAnsi="Apple Chancery"/>
          <w:kern w:val="18"/>
          <w:sz w:val="17"/>
        </w:rPr>
        <w:t>13a, Talmud</w:t>
      </w:r>
      <w:r>
        <w:rPr>
          <w:rFonts w:ascii="Times" w:hAnsi="Times"/>
          <w:kern w:val="18"/>
          <w:sz w:val="21"/>
        </w:rPr>
        <w:t xml:space="preserve"> The o</w:t>
      </w:r>
      <w:r>
        <w:rPr>
          <w:rFonts w:ascii="Times" w:hAnsi="Times"/>
          <w:kern w:val="18"/>
          <w:sz w:val="21"/>
        </w:rPr>
        <w:t>f</w:t>
      </w:r>
      <w:r>
        <w:rPr>
          <w:rFonts w:ascii="Times" w:hAnsi="Times"/>
          <w:kern w:val="18"/>
          <w:sz w:val="21"/>
        </w:rPr>
        <w:t xml:space="preserve">fense would have provided </w:t>
      </w:r>
      <w:r w:rsidRPr="00D02908">
        <w:rPr>
          <w:rFonts w:ascii="Times" w:hAnsi="Times"/>
          <w:kern w:val="18"/>
          <w:sz w:val="21"/>
        </w:rPr>
        <w:t>indi</w:t>
      </w:r>
      <w:r w:rsidRPr="00D02908">
        <w:rPr>
          <w:rFonts w:ascii="Times" w:hAnsi="Times"/>
          <w:kern w:val="18"/>
          <w:sz w:val="21"/>
        </w:rPr>
        <w:t>s</w:t>
      </w:r>
      <w:r w:rsidRPr="00D02908">
        <w:rPr>
          <w:rFonts w:ascii="Times" w:hAnsi="Times"/>
          <w:kern w:val="18"/>
          <w:sz w:val="21"/>
        </w:rPr>
        <w:t>putable</w:t>
      </w:r>
      <w:r>
        <w:rPr>
          <w:rFonts w:ascii="Times" w:hAnsi="Times"/>
          <w:kern w:val="18"/>
          <w:sz w:val="21"/>
        </w:rPr>
        <w:t xml:space="preserve"> grounds for Judaism’s </w:t>
      </w:r>
      <w:r w:rsidRPr="00D02908">
        <w:rPr>
          <w:rFonts w:ascii="Times" w:hAnsi="Times"/>
          <w:kern w:val="18"/>
          <w:sz w:val="21"/>
        </w:rPr>
        <w:t>rigid</w:t>
      </w:r>
      <w:r>
        <w:rPr>
          <w:rFonts w:ascii="Times" w:hAnsi="Times"/>
          <w:kern w:val="18"/>
          <w:sz w:val="21"/>
        </w:rPr>
        <w:t xml:space="preserve"> r</w:t>
      </w:r>
      <w:r>
        <w:rPr>
          <w:rFonts w:ascii="Times" w:hAnsi="Times"/>
          <w:kern w:val="18"/>
          <w:sz w:val="21"/>
        </w:rPr>
        <w:t>e</w:t>
      </w:r>
      <w:r>
        <w:rPr>
          <w:rFonts w:ascii="Times" w:hAnsi="Times"/>
          <w:kern w:val="18"/>
          <w:sz w:val="21"/>
        </w:rPr>
        <w:t>jection of Him as Me</w:t>
      </w:r>
      <w:r>
        <w:rPr>
          <w:rFonts w:ascii="Times" w:hAnsi="Times"/>
          <w:kern w:val="18"/>
          <w:sz w:val="21"/>
        </w:rPr>
        <w:t>s</w:t>
      </w:r>
      <w:r>
        <w:rPr>
          <w:rFonts w:ascii="Times" w:hAnsi="Times"/>
          <w:kern w:val="18"/>
          <w:sz w:val="21"/>
        </w:rPr>
        <w:t>siah.</w:t>
      </w:r>
      <w:r>
        <w:rPr>
          <w:rFonts w:ascii="Times" w:hAnsi="Times"/>
          <w:kern w:val="18"/>
          <w:sz w:val="17"/>
        </w:rPr>
        <w:t xml:space="preserve"> </w:t>
      </w:r>
    </w:p>
    <w:p w:rsidR="00D02908" w:rsidRDefault="00AD784B" w:rsidP="00D02908">
      <w:pPr>
        <w:pStyle w:val="BodyText"/>
        <w:spacing w:line="210" w:lineRule="exact"/>
        <w:ind w:firstLine="270"/>
        <w:jc w:val="left"/>
        <w:rPr>
          <w:rFonts w:ascii="Times" w:hAnsi="Times"/>
          <w:kern w:val="18"/>
          <w:sz w:val="21"/>
        </w:rPr>
      </w:pPr>
      <w:r>
        <w:rPr>
          <w:rFonts w:ascii="Times" w:hAnsi="Times"/>
          <w:kern w:val="18"/>
          <w:sz w:val="21"/>
        </w:rPr>
        <w:t>Roman leaders remained aloof when Jesus i</w:t>
      </w:r>
      <w:r>
        <w:rPr>
          <w:rFonts w:ascii="Times" w:hAnsi="Times"/>
          <w:kern w:val="18"/>
          <w:sz w:val="21"/>
        </w:rPr>
        <w:t>n</w:t>
      </w:r>
      <w:r>
        <w:rPr>
          <w:rFonts w:ascii="Times" w:hAnsi="Times"/>
          <w:kern w:val="18"/>
          <w:sz w:val="21"/>
        </w:rPr>
        <w:t>furiated High Priest Caiapha</w:t>
      </w:r>
      <w:r>
        <w:rPr>
          <w:rFonts w:ascii="Times" w:hAnsi="Times"/>
          <w:kern w:val="18"/>
          <w:sz w:val="21"/>
        </w:rPr>
        <w:t>s by ra</w:t>
      </w:r>
      <w:r>
        <w:rPr>
          <w:rFonts w:ascii="Times" w:hAnsi="Times"/>
          <w:kern w:val="18"/>
          <w:sz w:val="21"/>
        </w:rPr>
        <w:t>v</w:t>
      </w:r>
      <w:r>
        <w:rPr>
          <w:rFonts w:ascii="Times" w:hAnsi="Times"/>
          <w:kern w:val="18"/>
          <w:sz w:val="21"/>
        </w:rPr>
        <w:t>aging his Temple-defiling r</w:t>
      </w:r>
      <w:r>
        <w:rPr>
          <w:rFonts w:ascii="Times" w:hAnsi="Times"/>
          <w:kern w:val="18"/>
          <w:sz w:val="21"/>
        </w:rPr>
        <w:t>e</w:t>
      </w:r>
      <w:r>
        <w:rPr>
          <w:rFonts w:ascii="Times" w:hAnsi="Times"/>
          <w:kern w:val="18"/>
          <w:sz w:val="21"/>
        </w:rPr>
        <w:t>tail bus</w:t>
      </w:r>
      <w:r>
        <w:rPr>
          <w:rFonts w:ascii="Times" w:hAnsi="Times"/>
          <w:kern w:val="18"/>
          <w:sz w:val="21"/>
        </w:rPr>
        <w:t>i</w:t>
      </w:r>
      <w:r>
        <w:rPr>
          <w:rFonts w:ascii="Times" w:hAnsi="Times"/>
          <w:kern w:val="18"/>
          <w:sz w:val="21"/>
        </w:rPr>
        <w:t xml:space="preserve">ness. </w:t>
      </w:r>
      <w:r>
        <w:rPr>
          <w:rFonts w:ascii="Apple Chancery" w:hAnsi="Apple Chancery"/>
          <w:kern w:val="18"/>
          <w:sz w:val="17"/>
        </w:rPr>
        <w:t>cf. John 2:13-17</w:t>
      </w:r>
      <w:r>
        <w:rPr>
          <w:rFonts w:ascii="Times" w:hAnsi="Times"/>
          <w:kern w:val="18"/>
          <w:sz w:val="17"/>
        </w:rPr>
        <w:t xml:space="preserve"> </w:t>
      </w:r>
      <w:r w:rsidRPr="00CF60F1">
        <w:rPr>
          <w:rFonts w:ascii="Times" w:hAnsi="Times"/>
          <w:kern w:val="18"/>
          <w:sz w:val="21"/>
        </w:rPr>
        <w:t>But</w:t>
      </w:r>
      <w:r>
        <w:rPr>
          <w:rFonts w:ascii="Times" w:hAnsi="Times"/>
          <w:kern w:val="18"/>
          <w:sz w:val="21"/>
        </w:rPr>
        <w:t xml:space="preserve"> given that Emperor Ti</w:t>
      </w:r>
      <w:r>
        <w:rPr>
          <w:rFonts w:ascii="Times" w:hAnsi="Times"/>
          <w:kern w:val="18"/>
          <w:sz w:val="21"/>
        </w:rPr>
        <w:softHyphen/>
        <w:t>berius had stripped the Jews of their authority to carry out their pe</w:t>
      </w:r>
      <w:r>
        <w:rPr>
          <w:rFonts w:ascii="Times" w:hAnsi="Times"/>
          <w:kern w:val="18"/>
          <w:sz w:val="21"/>
        </w:rPr>
        <w:t>n</w:t>
      </w:r>
      <w:r>
        <w:rPr>
          <w:rFonts w:ascii="Times" w:hAnsi="Times"/>
          <w:kern w:val="18"/>
          <w:sz w:val="21"/>
        </w:rPr>
        <w:t>chant for executing their brethren, capital offenses r</w:t>
      </w:r>
      <w:r>
        <w:rPr>
          <w:rFonts w:ascii="Times" w:hAnsi="Times"/>
          <w:kern w:val="18"/>
          <w:sz w:val="21"/>
        </w:rPr>
        <w:t>e</w:t>
      </w:r>
      <w:r>
        <w:rPr>
          <w:rFonts w:ascii="Times" w:hAnsi="Times"/>
          <w:kern w:val="18"/>
          <w:sz w:val="21"/>
        </w:rPr>
        <w:t>quired presen</w:t>
      </w:r>
      <w:r>
        <w:rPr>
          <w:rFonts w:ascii="Times" w:hAnsi="Times"/>
          <w:kern w:val="18"/>
          <w:sz w:val="21"/>
        </w:rPr>
        <w:t>t</w:t>
      </w:r>
      <w:r>
        <w:rPr>
          <w:rFonts w:ascii="Times" w:hAnsi="Times"/>
          <w:kern w:val="18"/>
          <w:sz w:val="21"/>
        </w:rPr>
        <w:t>ment before Pontius P</w:t>
      </w:r>
      <w:r>
        <w:rPr>
          <w:rFonts w:ascii="Times" w:hAnsi="Times"/>
          <w:kern w:val="18"/>
          <w:sz w:val="21"/>
        </w:rPr>
        <w:t>i</w:t>
      </w:r>
      <w:r>
        <w:rPr>
          <w:rFonts w:ascii="Times" w:hAnsi="Times"/>
          <w:kern w:val="18"/>
          <w:sz w:val="21"/>
        </w:rPr>
        <w:t>l</w:t>
      </w:r>
      <w:r>
        <w:rPr>
          <w:rFonts w:ascii="Times" w:hAnsi="Times"/>
          <w:kern w:val="18"/>
          <w:sz w:val="21"/>
        </w:rPr>
        <w:t>ate. Had there been cause to return a marriage-law indic</w:t>
      </w:r>
      <w:r>
        <w:rPr>
          <w:rFonts w:ascii="Times" w:hAnsi="Times"/>
          <w:kern w:val="18"/>
          <w:sz w:val="21"/>
        </w:rPr>
        <w:t>t</w:t>
      </w:r>
      <w:r>
        <w:rPr>
          <w:rFonts w:ascii="Times" w:hAnsi="Times"/>
          <w:kern w:val="18"/>
          <w:sz w:val="21"/>
        </w:rPr>
        <w:t>ment against Jesus, Caiaphas would have seized the moment e</w:t>
      </w:r>
      <w:r>
        <w:rPr>
          <w:rFonts w:ascii="Times" w:hAnsi="Times"/>
          <w:kern w:val="18"/>
          <w:sz w:val="21"/>
        </w:rPr>
        <w:t>x</w:t>
      </w:r>
      <w:r>
        <w:rPr>
          <w:rFonts w:ascii="Times" w:hAnsi="Times"/>
          <w:kern w:val="18"/>
          <w:sz w:val="21"/>
        </w:rPr>
        <w:t>pecting Pilate to have Jesus lashed to death. But death by lashing would have preempted the staggering account of Je</w:t>
      </w:r>
      <w:r>
        <w:rPr>
          <w:rFonts w:ascii="Times" w:hAnsi="Times"/>
          <w:kern w:val="18"/>
          <w:sz w:val="21"/>
        </w:rPr>
        <w:t>w</w:t>
      </w:r>
      <w:r>
        <w:rPr>
          <w:rFonts w:ascii="Times" w:hAnsi="Times"/>
          <w:kern w:val="18"/>
          <w:sz w:val="21"/>
        </w:rPr>
        <w:t>ish religious and nati</w:t>
      </w:r>
      <w:r>
        <w:rPr>
          <w:rFonts w:ascii="Times" w:hAnsi="Times"/>
          <w:kern w:val="18"/>
          <w:sz w:val="21"/>
        </w:rPr>
        <w:t>onal suicide that ec</w:t>
      </w:r>
      <w:r>
        <w:rPr>
          <w:rFonts w:ascii="Times" w:hAnsi="Times"/>
          <w:kern w:val="18"/>
          <w:sz w:val="21"/>
        </w:rPr>
        <w:t>h</w:t>
      </w:r>
      <w:r>
        <w:rPr>
          <w:rFonts w:ascii="Times" w:hAnsi="Times"/>
          <w:kern w:val="18"/>
          <w:sz w:val="21"/>
        </w:rPr>
        <w:t xml:space="preserve">oes in the cry: </w:t>
      </w:r>
      <w:r w:rsidRPr="005432AE">
        <w:rPr>
          <w:rFonts w:ascii="Papyrus" w:hAnsi="Papyrus"/>
          <w:b/>
          <w:kern w:val="18"/>
          <w:sz w:val="18"/>
        </w:rPr>
        <w:t>‘Cr</w:t>
      </w:r>
      <w:r w:rsidRPr="005432AE">
        <w:rPr>
          <w:rFonts w:ascii="Papyrus" w:hAnsi="Papyrus"/>
          <w:b/>
          <w:kern w:val="18"/>
          <w:sz w:val="18"/>
        </w:rPr>
        <w:t>u</w:t>
      </w:r>
      <w:r w:rsidRPr="005432AE">
        <w:rPr>
          <w:rFonts w:ascii="Papyrus" w:hAnsi="Papyrus"/>
          <w:b/>
          <w:kern w:val="18"/>
          <w:sz w:val="18"/>
        </w:rPr>
        <w:t>cify Him, Crucify Him’.</w:t>
      </w:r>
      <w:r>
        <w:rPr>
          <w:rFonts w:ascii="Times" w:hAnsi="Times"/>
          <w:kern w:val="18"/>
          <w:sz w:val="21"/>
        </w:rPr>
        <w:t xml:space="preserve"> </w:t>
      </w:r>
      <w:r>
        <w:rPr>
          <w:rFonts w:ascii="Apple Chancery" w:hAnsi="Apple Chancery"/>
          <w:kern w:val="18"/>
          <w:sz w:val="17"/>
        </w:rPr>
        <w:t xml:space="preserve">cf. John 19:6 </w:t>
      </w:r>
    </w:p>
    <w:p w:rsidR="00D02908" w:rsidRPr="006813FF" w:rsidRDefault="00AD784B" w:rsidP="00D02908">
      <w:pPr>
        <w:pStyle w:val="BodyText"/>
        <w:spacing w:line="210" w:lineRule="exact"/>
        <w:ind w:firstLine="270"/>
        <w:jc w:val="left"/>
        <w:rPr>
          <w:rFonts w:ascii="Times" w:hAnsi="Times"/>
          <w:kern w:val="18"/>
          <w:sz w:val="21"/>
        </w:rPr>
      </w:pPr>
      <w:r>
        <w:rPr>
          <w:rFonts w:ascii="Times" w:hAnsi="Times"/>
          <w:kern w:val="18"/>
          <w:sz w:val="21"/>
        </w:rPr>
        <w:t>In the end, Caiaphas a</w:t>
      </w:r>
      <w:r>
        <w:rPr>
          <w:rFonts w:ascii="Times" w:hAnsi="Times"/>
          <w:kern w:val="18"/>
          <w:sz w:val="21"/>
        </w:rPr>
        <w:t>d</w:t>
      </w:r>
      <w:r>
        <w:rPr>
          <w:rFonts w:ascii="Times" w:hAnsi="Times"/>
          <w:kern w:val="18"/>
          <w:sz w:val="21"/>
        </w:rPr>
        <w:t xml:space="preserve">journed an illicit trial stacked with ill-accorded witnesses by imputing to Jesus a </w:t>
      </w:r>
      <w:r w:rsidRPr="00CF60F1">
        <w:rPr>
          <w:rFonts w:ascii="Times" w:hAnsi="Times"/>
          <w:kern w:val="18"/>
          <w:sz w:val="21"/>
        </w:rPr>
        <w:t>peculiar</w:t>
      </w:r>
      <w:r>
        <w:rPr>
          <w:rFonts w:ascii="Times" w:hAnsi="Times"/>
          <w:kern w:val="18"/>
          <w:sz w:val="21"/>
        </w:rPr>
        <w:t xml:space="preserve"> charge of blasphemy. U</w:t>
      </w:r>
      <w:r>
        <w:rPr>
          <w:rFonts w:ascii="Times" w:hAnsi="Times"/>
          <w:kern w:val="18"/>
          <w:sz w:val="21"/>
        </w:rPr>
        <w:t>n</w:t>
      </w:r>
      <w:r>
        <w:rPr>
          <w:rFonts w:ascii="Times" w:hAnsi="Times"/>
          <w:kern w:val="18"/>
          <w:sz w:val="21"/>
        </w:rPr>
        <w:t>able to formalize a death se</w:t>
      </w:r>
      <w:r>
        <w:rPr>
          <w:rFonts w:ascii="Times" w:hAnsi="Times"/>
          <w:kern w:val="18"/>
          <w:sz w:val="21"/>
        </w:rPr>
        <w:t>n</w:t>
      </w:r>
      <w:r>
        <w:rPr>
          <w:rFonts w:ascii="Times" w:hAnsi="Times"/>
          <w:kern w:val="18"/>
          <w:sz w:val="21"/>
        </w:rPr>
        <w:t>tence, C</w:t>
      </w:r>
      <w:r>
        <w:rPr>
          <w:rFonts w:ascii="Times" w:hAnsi="Times"/>
          <w:kern w:val="18"/>
          <w:sz w:val="21"/>
        </w:rPr>
        <w:t xml:space="preserve">aiaphas sought grounds for further capital charges before Pilate who </w:t>
      </w:r>
      <w:r w:rsidRPr="005C4CAB">
        <w:rPr>
          <w:rFonts w:ascii="Times" w:hAnsi="Times"/>
          <w:kern w:val="18"/>
          <w:sz w:val="21"/>
        </w:rPr>
        <w:t>ultimately</w:t>
      </w:r>
      <w:r>
        <w:rPr>
          <w:rFonts w:ascii="Times" w:hAnsi="Times"/>
          <w:kern w:val="18"/>
          <w:sz w:val="21"/>
        </w:rPr>
        <w:t xml:space="preserve"> su</w:t>
      </w:r>
      <w:r>
        <w:rPr>
          <w:rFonts w:ascii="Times" w:hAnsi="Times"/>
          <w:kern w:val="18"/>
          <w:sz w:val="21"/>
        </w:rPr>
        <w:t>c</w:t>
      </w:r>
      <w:r>
        <w:rPr>
          <w:rFonts w:ascii="Times" w:hAnsi="Times"/>
          <w:kern w:val="18"/>
          <w:sz w:val="21"/>
        </w:rPr>
        <w:t>cumbed to the High Priest’s lobby and co</w:t>
      </w:r>
      <w:r>
        <w:rPr>
          <w:rFonts w:ascii="Times" w:hAnsi="Times"/>
          <w:kern w:val="18"/>
          <w:sz w:val="21"/>
        </w:rPr>
        <w:t>n</w:t>
      </w:r>
      <w:r>
        <w:rPr>
          <w:rFonts w:ascii="Times" w:hAnsi="Times"/>
          <w:kern w:val="18"/>
          <w:sz w:val="21"/>
        </w:rPr>
        <w:t>victed Jesus of sedition having Him merc</w:t>
      </w:r>
      <w:r>
        <w:rPr>
          <w:rFonts w:ascii="Times" w:hAnsi="Times"/>
          <w:kern w:val="18"/>
          <w:sz w:val="21"/>
        </w:rPr>
        <w:t>i</w:t>
      </w:r>
      <w:r>
        <w:rPr>
          <w:rFonts w:ascii="Times" w:hAnsi="Times"/>
          <w:kern w:val="18"/>
          <w:sz w:val="21"/>
        </w:rPr>
        <w:t>lessly scourged, a</w:t>
      </w:r>
      <w:r>
        <w:rPr>
          <w:rFonts w:ascii="Times" w:hAnsi="Times"/>
          <w:kern w:val="18"/>
          <w:sz w:val="21"/>
        </w:rPr>
        <w:t>r</w:t>
      </w:r>
      <w:r>
        <w:rPr>
          <w:rFonts w:ascii="Times" w:hAnsi="Times"/>
          <w:kern w:val="18"/>
          <w:sz w:val="21"/>
        </w:rPr>
        <w:t>rayed as a mock king, then crucified.</w:t>
      </w:r>
    </w:p>
    <w:p w:rsidR="00D02908" w:rsidRDefault="00AD784B" w:rsidP="00D02908">
      <w:pPr>
        <w:pStyle w:val="BodyText"/>
        <w:spacing w:line="210" w:lineRule="exact"/>
        <w:ind w:firstLine="270"/>
        <w:jc w:val="left"/>
        <w:rPr>
          <w:rFonts w:ascii="Times" w:hAnsi="Times"/>
          <w:kern w:val="18"/>
          <w:sz w:val="21"/>
        </w:rPr>
      </w:pPr>
      <w:r>
        <w:rPr>
          <w:rFonts w:ascii="Times" w:hAnsi="Times"/>
          <w:kern w:val="18"/>
          <w:sz w:val="21"/>
        </w:rPr>
        <w:t xml:space="preserve">Considering the </w:t>
      </w:r>
      <w:r w:rsidRPr="00231376">
        <w:rPr>
          <w:rFonts w:ascii="Times" w:hAnsi="Times"/>
          <w:kern w:val="18"/>
          <w:sz w:val="21"/>
        </w:rPr>
        <w:t>extreme</w:t>
      </w:r>
      <w:r>
        <w:rPr>
          <w:rFonts w:ascii="Times" w:hAnsi="Times"/>
          <w:kern w:val="18"/>
          <w:sz w:val="21"/>
        </w:rPr>
        <w:t xml:space="preserve"> surveillan</w:t>
      </w:r>
      <w:r>
        <w:rPr>
          <w:rFonts w:ascii="Times" w:hAnsi="Times"/>
          <w:kern w:val="18"/>
          <w:sz w:val="21"/>
        </w:rPr>
        <w:t>ce under which J</w:t>
      </w:r>
      <w:r>
        <w:rPr>
          <w:rFonts w:ascii="Times" w:hAnsi="Times"/>
          <w:kern w:val="18"/>
          <w:sz w:val="21"/>
        </w:rPr>
        <w:t>e</w:t>
      </w:r>
      <w:r>
        <w:rPr>
          <w:rFonts w:ascii="Times" w:hAnsi="Times"/>
          <w:kern w:val="18"/>
          <w:sz w:val="21"/>
        </w:rPr>
        <w:t xml:space="preserve">sus lived and the </w:t>
      </w:r>
      <w:r w:rsidRPr="00CF60F1">
        <w:rPr>
          <w:rFonts w:ascii="Times" w:hAnsi="Times"/>
          <w:kern w:val="18"/>
          <w:sz w:val="21"/>
        </w:rPr>
        <w:t>rigorous</w:t>
      </w:r>
      <w:r>
        <w:rPr>
          <w:rFonts w:ascii="Times" w:hAnsi="Times"/>
          <w:kern w:val="18"/>
          <w:sz w:val="21"/>
        </w:rPr>
        <w:t xml:space="preserve"> e</w:t>
      </w:r>
      <w:r>
        <w:rPr>
          <w:rFonts w:ascii="Times" w:hAnsi="Times"/>
          <w:kern w:val="18"/>
          <w:sz w:val="21"/>
        </w:rPr>
        <w:t>n</w:t>
      </w:r>
      <w:r>
        <w:rPr>
          <w:rFonts w:ascii="Times" w:hAnsi="Times"/>
          <w:kern w:val="18"/>
          <w:sz w:val="21"/>
        </w:rPr>
        <w:t>forcement of Jewish law, He could not possibly have ma</w:t>
      </w:r>
      <w:r>
        <w:rPr>
          <w:rFonts w:ascii="Times" w:hAnsi="Times"/>
          <w:kern w:val="18"/>
          <w:sz w:val="21"/>
        </w:rPr>
        <w:t>r</w:t>
      </w:r>
      <w:r>
        <w:rPr>
          <w:rFonts w:ascii="Times" w:hAnsi="Times"/>
          <w:kern w:val="18"/>
          <w:sz w:val="21"/>
        </w:rPr>
        <w:t xml:space="preserve">ried. </w:t>
      </w:r>
      <w:r w:rsidRPr="005C193A">
        <w:rPr>
          <w:rFonts w:ascii="Times" w:hAnsi="Times"/>
          <w:kern w:val="18"/>
          <w:sz w:val="21"/>
        </w:rPr>
        <w:t>Thus</w:t>
      </w:r>
      <w:r>
        <w:rPr>
          <w:rFonts w:ascii="Times" w:hAnsi="Times"/>
          <w:kern w:val="18"/>
          <w:sz w:val="21"/>
        </w:rPr>
        <w:t xml:space="preserve">, His </w:t>
      </w:r>
      <w:r w:rsidRPr="00231376">
        <w:rPr>
          <w:rFonts w:ascii="Times" w:hAnsi="Times"/>
          <w:kern w:val="18"/>
          <w:sz w:val="21"/>
        </w:rPr>
        <w:t>acknowledged</w:t>
      </w:r>
      <w:r>
        <w:rPr>
          <w:rFonts w:ascii="Times" w:hAnsi="Times"/>
          <w:kern w:val="18"/>
          <w:sz w:val="21"/>
        </w:rPr>
        <w:t xml:space="preserve"> unwed standing added no </w:t>
      </w:r>
      <w:r w:rsidRPr="006813FF">
        <w:rPr>
          <w:rFonts w:ascii="Times" w:hAnsi="Times"/>
          <w:kern w:val="18"/>
          <w:sz w:val="21"/>
        </w:rPr>
        <w:t>e</w:t>
      </w:r>
      <w:r w:rsidRPr="006813FF">
        <w:rPr>
          <w:rFonts w:ascii="Times" w:hAnsi="Times"/>
          <w:kern w:val="18"/>
          <w:sz w:val="21"/>
        </w:rPr>
        <w:t>x</w:t>
      </w:r>
      <w:r w:rsidRPr="006813FF">
        <w:rPr>
          <w:rFonts w:ascii="Times" w:hAnsi="Times"/>
          <w:kern w:val="18"/>
          <w:sz w:val="21"/>
        </w:rPr>
        <w:t>press</w:t>
      </w:r>
      <w:r>
        <w:rPr>
          <w:rFonts w:ascii="Times" w:hAnsi="Times"/>
          <w:kern w:val="18"/>
          <w:sz w:val="21"/>
        </w:rPr>
        <w:t xml:space="preserve"> </w:t>
      </w:r>
      <w:r w:rsidRPr="00FC4263">
        <w:rPr>
          <w:rFonts w:ascii="Times" w:hAnsi="Times"/>
          <w:kern w:val="18"/>
          <w:sz w:val="21"/>
        </w:rPr>
        <w:t>significance</w:t>
      </w:r>
      <w:r>
        <w:rPr>
          <w:rFonts w:ascii="Times" w:hAnsi="Times"/>
          <w:kern w:val="18"/>
          <w:sz w:val="21"/>
        </w:rPr>
        <w:t xml:space="preserve"> to the Go</w:t>
      </w:r>
      <w:r>
        <w:rPr>
          <w:rFonts w:ascii="Times" w:hAnsi="Times"/>
          <w:kern w:val="18"/>
          <w:sz w:val="21"/>
        </w:rPr>
        <w:t>s</w:t>
      </w:r>
      <w:r>
        <w:rPr>
          <w:rFonts w:ascii="Times" w:hAnsi="Times"/>
          <w:kern w:val="18"/>
          <w:sz w:val="21"/>
        </w:rPr>
        <w:t>pel message and was thereby omitted. Interes</w:t>
      </w:r>
      <w:r>
        <w:rPr>
          <w:rFonts w:ascii="Times" w:hAnsi="Times"/>
          <w:kern w:val="18"/>
          <w:sz w:val="21"/>
        </w:rPr>
        <w:t>t</w:t>
      </w:r>
      <w:r>
        <w:rPr>
          <w:rFonts w:ascii="Times" w:hAnsi="Times"/>
          <w:kern w:val="18"/>
          <w:sz w:val="21"/>
        </w:rPr>
        <w:t>ingly, its omission had be</w:t>
      </w:r>
      <w:r>
        <w:rPr>
          <w:rFonts w:ascii="Times" w:hAnsi="Times"/>
          <w:kern w:val="18"/>
          <w:sz w:val="21"/>
        </w:rPr>
        <w:t xml:space="preserve">en </w:t>
      </w:r>
      <w:r w:rsidRPr="00231376">
        <w:rPr>
          <w:rFonts w:ascii="Times" w:hAnsi="Times"/>
          <w:kern w:val="18"/>
          <w:sz w:val="21"/>
        </w:rPr>
        <w:t>corrob</w:t>
      </w:r>
      <w:r w:rsidRPr="00231376">
        <w:rPr>
          <w:rFonts w:ascii="Times" w:hAnsi="Times"/>
          <w:kern w:val="18"/>
          <w:sz w:val="21"/>
        </w:rPr>
        <w:t>o</w:t>
      </w:r>
      <w:r w:rsidRPr="00231376">
        <w:rPr>
          <w:rFonts w:ascii="Times" w:hAnsi="Times"/>
          <w:kern w:val="18"/>
          <w:sz w:val="21"/>
        </w:rPr>
        <w:t>rated</w:t>
      </w:r>
      <w:r w:rsidRPr="00EF3AFD">
        <w:rPr>
          <w:rFonts w:ascii="Times" w:hAnsi="Times"/>
          <w:kern w:val="18"/>
          <w:sz w:val="21"/>
        </w:rPr>
        <w:t xml:space="preserve"> </w:t>
      </w:r>
      <w:r>
        <w:rPr>
          <w:rFonts w:ascii="Times" w:hAnsi="Times"/>
          <w:kern w:val="18"/>
          <w:sz w:val="21"/>
        </w:rPr>
        <w:t>when Caiaphas ruled not to pr</w:t>
      </w:r>
      <w:r>
        <w:rPr>
          <w:rFonts w:ascii="Times" w:hAnsi="Times"/>
          <w:kern w:val="18"/>
          <w:sz w:val="21"/>
        </w:rPr>
        <w:t>o</w:t>
      </w:r>
      <w:r>
        <w:rPr>
          <w:rFonts w:ascii="Times" w:hAnsi="Times"/>
          <w:kern w:val="18"/>
          <w:sz w:val="21"/>
        </w:rPr>
        <w:t xml:space="preserve">ceed on the matter. Of all people, the murderous High Priest had </w:t>
      </w:r>
      <w:r w:rsidRPr="00231376">
        <w:rPr>
          <w:rFonts w:ascii="Times" w:hAnsi="Times"/>
          <w:kern w:val="18"/>
          <w:sz w:val="21"/>
        </w:rPr>
        <w:t>unwittingly</w:t>
      </w:r>
      <w:r>
        <w:rPr>
          <w:rFonts w:ascii="Times" w:hAnsi="Times"/>
          <w:kern w:val="18"/>
          <w:sz w:val="21"/>
        </w:rPr>
        <w:t xml:space="preserve"> set a precedent a</w:t>
      </w:r>
      <w:r>
        <w:rPr>
          <w:rFonts w:ascii="Times" w:hAnsi="Times"/>
          <w:kern w:val="18"/>
          <w:sz w:val="21"/>
        </w:rPr>
        <w:t>t</w:t>
      </w:r>
      <w:r>
        <w:rPr>
          <w:rFonts w:ascii="Times" w:hAnsi="Times"/>
          <w:kern w:val="18"/>
          <w:sz w:val="21"/>
        </w:rPr>
        <w:t>testing to the trustworth</w:t>
      </w:r>
      <w:r>
        <w:rPr>
          <w:rFonts w:ascii="Times" w:hAnsi="Times"/>
          <w:kern w:val="18"/>
          <w:sz w:val="21"/>
        </w:rPr>
        <w:t>i</w:t>
      </w:r>
      <w:r>
        <w:rPr>
          <w:rFonts w:ascii="Times" w:hAnsi="Times"/>
          <w:kern w:val="18"/>
          <w:sz w:val="21"/>
        </w:rPr>
        <w:t>ness of the Gospels and the righ</w:t>
      </w:r>
      <w:r>
        <w:rPr>
          <w:rFonts w:ascii="Times" w:hAnsi="Times"/>
          <w:kern w:val="18"/>
          <w:sz w:val="21"/>
        </w:rPr>
        <w:t>t</w:t>
      </w:r>
      <w:r>
        <w:rPr>
          <w:rFonts w:ascii="Times" w:hAnsi="Times"/>
          <w:kern w:val="18"/>
          <w:sz w:val="21"/>
        </w:rPr>
        <w:t>eousness of his adversary, Jesus of Na</w:t>
      </w:r>
      <w:r>
        <w:rPr>
          <w:rFonts w:ascii="Times" w:hAnsi="Times"/>
          <w:kern w:val="18"/>
          <w:sz w:val="21"/>
        </w:rPr>
        <w:t>z</w:t>
      </w:r>
      <w:r>
        <w:rPr>
          <w:rFonts w:ascii="Times" w:hAnsi="Times"/>
          <w:kern w:val="18"/>
          <w:sz w:val="21"/>
        </w:rPr>
        <w:t xml:space="preserve">areth. </w:t>
      </w:r>
    </w:p>
    <w:p w:rsidR="00D02908" w:rsidRDefault="00AD784B" w:rsidP="00D02908">
      <w:pPr>
        <w:pStyle w:val="BodyText"/>
        <w:spacing w:line="210" w:lineRule="exact"/>
        <w:ind w:firstLine="270"/>
        <w:jc w:val="left"/>
        <w:rPr>
          <w:rFonts w:ascii="Times" w:hAnsi="Times"/>
          <w:kern w:val="18"/>
          <w:sz w:val="21"/>
        </w:rPr>
      </w:pPr>
      <w:r>
        <w:rPr>
          <w:rFonts w:ascii="Times" w:hAnsi="Times"/>
          <w:kern w:val="18"/>
          <w:sz w:val="21"/>
        </w:rPr>
        <w:t>Those who</w:t>
      </w:r>
      <w:r>
        <w:rPr>
          <w:rFonts w:ascii="Times" w:hAnsi="Times"/>
          <w:kern w:val="18"/>
          <w:sz w:val="21"/>
        </w:rPr>
        <w:t xml:space="preserve"> mull over the likelihood that J</w:t>
      </w:r>
      <w:r>
        <w:rPr>
          <w:rFonts w:ascii="Times" w:hAnsi="Times"/>
          <w:kern w:val="18"/>
          <w:sz w:val="21"/>
        </w:rPr>
        <w:t>e</w:t>
      </w:r>
      <w:r>
        <w:rPr>
          <w:rFonts w:ascii="Times" w:hAnsi="Times"/>
          <w:kern w:val="18"/>
          <w:sz w:val="21"/>
        </w:rPr>
        <w:t>sus could have gotten away with marr</w:t>
      </w:r>
      <w:r>
        <w:rPr>
          <w:rFonts w:ascii="Times" w:hAnsi="Times"/>
          <w:kern w:val="18"/>
          <w:sz w:val="21"/>
        </w:rPr>
        <w:t>y</w:t>
      </w:r>
      <w:r>
        <w:rPr>
          <w:rFonts w:ascii="Times" w:hAnsi="Times"/>
          <w:kern w:val="18"/>
          <w:sz w:val="21"/>
        </w:rPr>
        <w:t>ing Mary of Ma</w:t>
      </w:r>
      <w:r>
        <w:rPr>
          <w:rFonts w:ascii="Times" w:hAnsi="Times"/>
          <w:kern w:val="18"/>
          <w:sz w:val="21"/>
        </w:rPr>
        <w:t>g</w:t>
      </w:r>
      <w:r>
        <w:rPr>
          <w:rFonts w:ascii="Times" w:hAnsi="Times"/>
          <w:kern w:val="18"/>
          <w:sz w:val="21"/>
        </w:rPr>
        <w:t>dala are most certainly una</w:t>
      </w:r>
      <w:r>
        <w:rPr>
          <w:rFonts w:ascii="Times" w:hAnsi="Times"/>
          <w:kern w:val="18"/>
          <w:sz w:val="21"/>
        </w:rPr>
        <w:t>c</w:t>
      </w:r>
      <w:r>
        <w:rPr>
          <w:rFonts w:ascii="Times" w:hAnsi="Times"/>
          <w:kern w:val="18"/>
          <w:sz w:val="21"/>
        </w:rPr>
        <w:t>quainted with Jewish law and the homicidal disposition of Caiaphas. Some are of an u</w:t>
      </w:r>
      <w:r>
        <w:rPr>
          <w:rFonts w:ascii="Times" w:hAnsi="Times"/>
          <w:kern w:val="18"/>
          <w:sz w:val="21"/>
        </w:rPr>
        <w:t>n</w:t>
      </w:r>
      <w:r>
        <w:rPr>
          <w:rFonts w:ascii="Times" w:hAnsi="Times"/>
          <w:kern w:val="18"/>
          <w:sz w:val="21"/>
        </w:rPr>
        <w:t>relenting mindset that ‘an</w:t>
      </w:r>
      <w:r>
        <w:rPr>
          <w:rFonts w:ascii="Times" w:hAnsi="Times"/>
          <w:kern w:val="18"/>
          <w:sz w:val="21"/>
        </w:rPr>
        <w:t>y</w:t>
      </w:r>
      <w:r>
        <w:rPr>
          <w:rFonts w:ascii="Times" w:hAnsi="Times"/>
          <w:kern w:val="18"/>
          <w:sz w:val="21"/>
        </w:rPr>
        <w:t>thing is possible’, even pas</w:t>
      </w:r>
      <w:r>
        <w:rPr>
          <w:rFonts w:ascii="Times" w:hAnsi="Times"/>
          <w:kern w:val="18"/>
          <w:sz w:val="21"/>
        </w:rPr>
        <w:t>s</w:t>
      </w:r>
      <w:r>
        <w:rPr>
          <w:rFonts w:ascii="Times" w:hAnsi="Times"/>
          <w:kern w:val="18"/>
          <w:sz w:val="21"/>
        </w:rPr>
        <w:t>in</w:t>
      </w:r>
      <w:r>
        <w:rPr>
          <w:rFonts w:ascii="Times" w:hAnsi="Times"/>
          <w:kern w:val="18"/>
          <w:sz w:val="21"/>
        </w:rPr>
        <w:t>g a 1,500-pound drom</w:t>
      </w:r>
      <w:r>
        <w:rPr>
          <w:rFonts w:ascii="Times" w:hAnsi="Times"/>
          <w:kern w:val="18"/>
          <w:sz w:val="21"/>
        </w:rPr>
        <w:t>e</w:t>
      </w:r>
      <w:r>
        <w:rPr>
          <w:rFonts w:ascii="Times" w:hAnsi="Times"/>
          <w:kern w:val="18"/>
          <w:sz w:val="21"/>
        </w:rPr>
        <w:t>dary through the tiny eye of a se</w:t>
      </w:r>
      <w:r>
        <w:rPr>
          <w:rFonts w:ascii="Times" w:hAnsi="Times"/>
          <w:kern w:val="18"/>
          <w:sz w:val="21"/>
        </w:rPr>
        <w:t>w</w:t>
      </w:r>
      <w:r>
        <w:rPr>
          <w:rFonts w:ascii="Times" w:hAnsi="Times"/>
          <w:kern w:val="18"/>
          <w:sz w:val="21"/>
        </w:rPr>
        <w:t xml:space="preserve">ing implement. But most are </w:t>
      </w:r>
      <w:r w:rsidRPr="00D02908">
        <w:rPr>
          <w:rFonts w:ascii="Times" w:hAnsi="Times"/>
          <w:kern w:val="18"/>
          <w:sz w:val="21"/>
        </w:rPr>
        <w:t>hopeless</w:t>
      </w:r>
      <w:r>
        <w:rPr>
          <w:rFonts w:ascii="Times" w:hAnsi="Times"/>
          <w:kern w:val="18"/>
          <w:sz w:val="21"/>
        </w:rPr>
        <w:t xml:space="preserve"> socia</w:t>
      </w:r>
      <w:r>
        <w:rPr>
          <w:rFonts w:ascii="Times" w:hAnsi="Times"/>
          <w:kern w:val="18"/>
          <w:sz w:val="21"/>
        </w:rPr>
        <w:t>l</w:t>
      </w:r>
      <w:r>
        <w:rPr>
          <w:rFonts w:ascii="Times" w:hAnsi="Times"/>
          <w:kern w:val="18"/>
          <w:sz w:val="21"/>
        </w:rPr>
        <w:t xml:space="preserve"> climbers who trust it is trendy to exchange sop</w:t>
      </w:r>
      <w:r>
        <w:rPr>
          <w:rFonts w:ascii="Times" w:hAnsi="Times"/>
          <w:kern w:val="18"/>
          <w:sz w:val="21"/>
        </w:rPr>
        <w:t>h</w:t>
      </w:r>
      <w:r>
        <w:rPr>
          <w:rFonts w:ascii="Times" w:hAnsi="Times"/>
          <w:kern w:val="18"/>
          <w:sz w:val="21"/>
        </w:rPr>
        <w:t>isms with others who take pleasure in the intrigue created by ill-founded conje</w:t>
      </w:r>
      <w:r>
        <w:rPr>
          <w:rFonts w:ascii="Times" w:hAnsi="Times"/>
          <w:kern w:val="18"/>
          <w:sz w:val="21"/>
        </w:rPr>
        <w:t>c</w:t>
      </w:r>
      <w:r>
        <w:rPr>
          <w:rFonts w:ascii="Times" w:hAnsi="Times"/>
          <w:kern w:val="18"/>
          <w:sz w:val="21"/>
        </w:rPr>
        <w:t>ture on the life of Our Lord,</w:t>
      </w:r>
      <w:r>
        <w:rPr>
          <w:rFonts w:ascii="Times" w:hAnsi="Times"/>
          <w:kern w:val="18"/>
          <w:sz w:val="21"/>
        </w:rPr>
        <w:t xml:space="preserve"> Jesus Christ.</w:t>
      </w:r>
    </w:p>
    <w:p w:rsidR="00D02908" w:rsidRDefault="00AD784B" w:rsidP="00D02908">
      <w:pPr>
        <w:pStyle w:val="BodyText"/>
        <w:spacing w:line="180" w:lineRule="exact"/>
        <w:jc w:val="left"/>
        <w:rPr>
          <w:rFonts w:ascii="Times" w:hAnsi="Times"/>
          <w:kern w:val="18"/>
          <w:sz w:val="21"/>
        </w:rPr>
      </w:pPr>
    </w:p>
    <w:p w:rsidR="00D02908" w:rsidRPr="009E3D46" w:rsidRDefault="00AD784B" w:rsidP="00D02908">
      <w:pPr>
        <w:pStyle w:val="BodyText"/>
        <w:spacing w:line="180" w:lineRule="exact"/>
        <w:jc w:val="center"/>
        <w:rPr>
          <w:rFonts w:ascii="N Helvetica Narrow" w:eastAsia="Times New Roman" w:hAnsi="N Helvetica Narrow"/>
          <w:spacing w:val="-4"/>
          <w:sz w:val="16"/>
          <w:szCs w:val="16"/>
        </w:rPr>
      </w:pPr>
      <w:r w:rsidRPr="009E3D46">
        <w:rPr>
          <w:rFonts w:ascii="N Helvetica Narrow" w:eastAsia="Times New Roman" w:hAnsi="N Helvetica Narrow"/>
          <w:spacing w:val="-4"/>
          <w:sz w:val="16"/>
          <w:szCs w:val="16"/>
        </w:rPr>
        <w:t>your questions and comments are welcome at atime2speak.org</w:t>
      </w:r>
    </w:p>
    <w:p w:rsidR="00D02908" w:rsidRPr="009E3D46" w:rsidRDefault="00AD784B" w:rsidP="00D02908">
      <w:pPr>
        <w:spacing w:line="100" w:lineRule="exact"/>
        <w:rPr>
          <w:rFonts w:ascii="N Helvetica Narrow" w:eastAsia="Times New Roman" w:hAnsi="N Helvetica Narrow"/>
          <w:spacing w:val="-4"/>
          <w:sz w:val="15"/>
          <w:szCs w:val="15"/>
        </w:rPr>
      </w:pPr>
    </w:p>
    <w:p w:rsidR="00D02908" w:rsidRPr="009E3D46" w:rsidRDefault="00AD784B" w:rsidP="00D02908">
      <w:pPr>
        <w:spacing w:line="180" w:lineRule="exact"/>
        <w:rPr>
          <w:rFonts w:ascii="N Helvetica Narrow" w:eastAsia="Times New Roman" w:hAnsi="N Helvetica Narrow"/>
          <w:sz w:val="15"/>
          <w:szCs w:val="15"/>
        </w:rPr>
      </w:pPr>
      <w:r w:rsidRPr="009E3D46">
        <w:rPr>
          <w:rFonts w:ascii="N Helvetica Narrow" w:eastAsia="Times New Roman" w:hAnsi="N Helvetica Narrow"/>
          <w:sz w:val="15"/>
          <w:szCs w:val="15"/>
        </w:rPr>
        <w:t>Sponsored in part by the Chesapeake Christian Ed</w:t>
      </w:r>
      <w:r w:rsidRPr="009E3D46">
        <w:rPr>
          <w:rFonts w:ascii="N Helvetica Narrow" w:eastAsia="Times New Roman" w:hAnsi="N Helvetica Narrow"/>
          <w:sz w:val="15"/>
          <w:szCs w:val="15"/>
        </w:rPr>
        <w:t>u</w:t>
      </w:r>
      <w:r w:rsidRPr="009E3D46">
        <w:rPr>
          <w:rFonts w:ascii="N Helvetica Narrow" w:eastAsia="Times New Roman" w:hAnsi="N Helvetica Narrow"/>
          <w:sz w:val="15"/>
          <w:szCs w:val="15"/>
        </w:rPr>
        <w:t>cation Alliance. Content does not reflect the position of the Gazette-Journal Newspaper.</w:t>
      </w:r>
    </w:p>
    <w:sectPr w:rsidR="00D02908" w:rsidRPr="009E3D46" w:rsidSect="00D02908">
      <w:type w:val="continuous"/>
      <w:pgSz w:w="12240" w:h="15840"/>
      <w:pgMar w:top="720" w:right="4824" w:bottom="720" w:left="4824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mdITC LtCn BT">
    <w:altName w:val="Times"/>
    <w:charset w:val="00"/>
    <w:family w:val="auto"/>
    <w:pitch w:val="variable"/>
    <w:sig w:usb0="03000000" w:usb1="00000000" w:usb2="00000000" w:usb3="00000000" w:csb0="00000001" w:csb1="00000000"/>
  </w:font>
  <w:font w:name="Americana">
    <w:altName w:val="Times"/>
    <w:charset w:val="00"/>
    <w:family w:val="auto"/>
    <w:pitch w:val="variable"/>
    <w:sig w:usb0="03000000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Typewriter C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00000003" w:usb1="00000000" w:usb2="00000000" w:usb3="00000000" w:csb0="00000001" w:csb1="00000000"/>
  </w:font>
  <w:font w:name="N Helvetica Narro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activeWritingStyle w:appName="MSWord" w:lang="en-US" w:vendorID="5" w:dllVersion="2" w:checkStyle="1"/>
  <w:proofState w:spelling="clean" w:grammar="clean"/>
  <w:defaultTabStop w:val="720"/>
  <w:autoHyphenation/>
  <w:hyphenationZone w:val="144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1B5911"/>
    <w:rsid w:val="00AD784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mdITC LtCn BT" w:hAnsi="GarmdITC LtCn BT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24" w:space="1" w:color="auto"/>
        <w:bottom w:val="single" w:sz="8" w:space="1" w:color="auto"/>
      </w:pBdr>
      <w:outlineLvl w:val="0"/>
    </w:pPr>
    <w:rPr>
      <w:rFonts w:ascii="Americana" w:hAnsi="Americana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pacing w:val="-8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pacing w:val="-8"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pacing w:val="-8"/>
      <w:sz w:val="3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spacing w:val="-8"/>
      <w:sz w:val="5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pacing w:val="-8"/>
      <w:sz w:val="5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Palatino" w:hAnsi="Palatino"/>
      <w:b/>
      <w:sz w:val="6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Palatino" w:hAnsi="Palatino"/>
      <w:b/>
      <w:spacing w:val="-20"/>
      <w:sz w:val="6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Palatino" w:hAnsi="Palatino"/>
      <w:b/>
      <w:sz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mericanTypewriter Cn" w:hAnsi="AmericanTypewriter Cn"/>
    </w:rPr>
  </w:style>
  <w:style w:type="paragraph" w:styleId="BodyText2">
    <w:name w:val="Body Text 2"/>
    <w:basedOn w:val="Normal"/>
    <w:rPr>
      <w:b/>
      <w:spacing w:val="-44"/>
      <w:sz w:val="68"/>
    </w:rPr>
  </w:style>
  <w:style w:type="paragraph" w:styleId="BodyText3">
    <w:name w:val="Body Text 3"/>
    <w:basedOn w:val="Normal"/>
    <w:pPr>
      <w:jc w:val="center"/>
    </w:pPr>
    <w:rPr>
      <w:rFonts w:ascii="Palatino" w:hAnsi="Palatino"/>
      <w:b/>
      <w:sz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3131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Q</vt:lpstr>
    </vt:vector>
  </TitlesOfParts>
  <Company>Expositor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Q</dc:title>
  <dc:subject/>
  <dc:creator>Joseph Beverley</dc:creator>
  <cp:keywords/>
  <cp:lastModifiedBy>fuji kim</cp:lastModifiedBy>
  <cp:revision>2</cp:revision>
  <cp:lastPrinted>2009-08-03T16:23:00Z</cp:lastPrinted>
  <dcterms:created xsi:type="dcterms:W3CDTF">2010-06-25T13:54:00Z</dcterms:created>
  <dcterms:modified xsi:type="dcterms:W3CDTF">2010-06-25T13:54:00Z</dcterms:modified>
</cp:coreProperties>
</file>